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45B" w:rsidRPr="00BC6315" w:rsidRDefault="00FC545B" w:rsidP="00FC545B">
      <w:pPr>
        <w:autoSpaceDE w:val="0"/>
        <w:spacing w:after="120"/>
        <w:jc w:val="center"/>
        <w:rPr>
          <w:rFonts w:ascii="Marianne" w:hAnsi="Marianne"/>
          <w:color w:val="002060"/>
          <w:sz w:val="20"/>
          <w:szCs w:val="20"/>
        </w:rPr>
      </w:pPr>
      <w:r>
        <w:rPr>
          <w:rStyle w:val="Policepardfaut1"/>
          <w:rFonts w:ascii="Marianne" w:hAnsi="Marianne" w:cs="Arial"/>
          <w:color w:val="002060"/>
          <w:sz w:val="20"/>
          <w:szCs w:val="20"/>
        </w:rPr>
        <w:t>Stratégie Éco</w:t>
      </w:r>
      <w:r w:rsidRPr="00BC6315">
        <w:rPr>
          <w:rStyle w:val="Policepardfaut1"/>
          <w:rFonts w:ascii="Marianne" w:hAnsi="Marianne" w:cs="Arial"/>
          <w:color w:val="002060"/>
          <w:sz w:val="20"/>
          <w:szCs w:val="20"/>
        </w:rPr>
        <w:t>p</w:t>
      </w:r>
      <w:r>
        <w:rPr>
          <w:rStyle w:val="Policepardfaut1"/>
          <w:rFonts w:ascii="Marianne" w:hAnsi="Marianne" w:cs="Arial"/>
          <w:color w:val="002060"/>
          <w:sz w:val="20"/>
          <w:szCs w:val="20"/>
        </w:rPr>
        <w:t xml:space="preserve">hyto 2030 </w:t>
      </w:r>
      <w:r w:rsidRPr="001519DF">
        <w:rPr>
          <w:rStyle w:val="Policepardfaut1"/>
          <w:rFonts w:ascii="Marianne" w:hAnsi="Marianne" w:cs="Arial"/>
          <w:color w:val="002060"/>
          <w:sz w:val="20"/>
          <w:szCs w:val="20"/>
        </w:rPr>
        <w:t xml:space="preserve">- Programme </w:t>
      </w:r>
      <w:r>
        <w:rPr>
          <w:rStyle w:val="Policepardfaut1"/>
          <w:rFonts w:ascii="Marianne" w:hAnsi="Marianne" w:cs="Arial"/>
          <w:i/>
          <w:color w:val="002060"/>
          <w:sz w:val="20"/>
          <w:szCs w:val="20"/>
        </w:rPr>
        <w:t xml:space="preserve"> </w:t>
      </w:r>
      <w:r>
        <w:rPr>
          <w:rStyle w:val="Policepardfaut1"/>
          <w:rFonts w:ascii="Marianne" w:hAnsi="Marianne" w:cs="Arial"/>
          <w:color w:val="002060"/>
          <w:sz w:val="20"/>
          <w:szCs w:val="20"/>
        </w:rPr>
        <w:t>206</w:t>
      </w:r>
      <w:r>
        <w:rPr>
          <w:rStyle w:val="Policepardfaut1"/>
          <w:rFonts w:ascii="Marianne" w:hAnsi="Marianne" w:cs="Arial"/>
          <w:color w:val="002060"/>
          <w:sz w:val="20"/>
          <w:szCs w:val="20"/>
        </w:rPr>
        <w:br/>
        <w:t xml:space="preserve">Activité budgétaire </w:t>
      </w:r>
      <w:r w:rsidRPr="00BC6315">
        <w:rPr>
          <w:rStyle w:val="Policepardfaut1"/>
          <w:rFonts w:ascii="Marianne" w:hAnsi="Marianne" w:cs="Arial"/>
          <w:color w:val="002060"/>
          <w:sz w:val="20"/>
          <w:szCs w:val="20"/>
        </w:rPr>
        <w:t>020609000601 « Accompagnement pour la mise en œuvre de projets territorialisés - volet DRAAF ».</w:t>
      </w:r>
    </w:p>
    <w:p w:rsidR="00FC545B" w:rsidRPr="001519DF" w:rsidRDefault="00FC545B" w:rsidP="00FC545B">
      <w:pPr>
        <w:autoSpaceDE w:val="0"/>
        <w:spacing w:after="120"/>
        <w:jc w:val="center"/>
        <w:rPr>
          <w:rFonts w:ascii="Marianne" w:hAnsi="Marianne"/>
          <w:color w:val="002060"/>
          <w:sz w:val="20"/>
          <w:szCs w:val="20"/>
        </w:rPr>
      </w:pPr>
    </w:p>
    <w:p w:rsidR="00FC545B" w:rsidRPr="001519DF" w:rsidRDefault="00FC545B" w:rsidP="00FC545B">
      <w:pPr>
        <w:autoSpaceDE w:val="0"/>
        <w:spacing w:after="120"/>
        <w:jc w:val="center"/>
        <w:rPr>
          <w:rFonts w:ascii="Marianne" w:hAnsi="Marianne"/>
          <w:color w:val="002060"/>
          <w:sz w:val="20"/>
          <w:szCs w:val="20"/>
        </w:rPr>
      </w:pPr>
      <w:r w:rsidRPr="001519DF">
        <w:rPr>
          <w:rFonts w:ascii="Marianne" w:hAnsi="Marianne" w:cs="Arial"/>
          <w:b/>
          <w:bCs/>
          <w:color w:val="002060"/>
          <w:sz w:val="20"/>
          <w:szCs w:val="20"/>
        </w:rPr>
        <w:t>«</w:t>
      </w:r>
      <w:r w:rsidRPr="001519DF">
        <w:rPr>
          <w:rFonts w:ascii="Courier New" w:hAnsi="Courier New" w:cs="Courier New"/>
          <w:b/>
          <w:bCs/>
          <w:color w:val="002060"/>
          <w:sz w:val="20"/>
          <w:szCs w:val="20"/>
        </w:rPr>
        <w:t> </w:t>
      </w:r>
      <w:r w:rsidRPr="001519DF">
        <w:rPr>
          <w:rFonts w:ascii="Marianne" w:hAnsi="Marianne" w:cs="Arial"/>
          <w:b/>
          <w:bCs/>
          <w:color w:val="002060"/>
          <w:sz w:val="20"/>
          <w:szCs w:val="20"/>
        </w:rPr>
        <w:t>ACRONYME ET NOM COMPLET DU PROJET</w:t>
      </w:r>
      <w:r w:rsidRPr="001519DF">
        <w:rPr>
          <w:rFonts w:ascii="Courier New" w:hAnsi="Courier New" w:cs="Courier New"/>
          <w:b/>
          <w:bCs/>
          <w:color w:val="002060"/>
          <w:sz w:val="20"/>
          <w:szCs w:val="20"/>
        </w:rPr>
        <w:t> </w:t>
      </w:r>
      <w:r w:rsidRPr="001519DF">
        <w:rPr>
          <w:rFonts w:ascii="Marianne" w:hAnsi="Marianne" w:cs="Marianne"/>
          <w:b/>
          <w:bCs/>
          <w:color w:val="002060"/>
          <w:sz w:val="20"/>
          <w:szCs w:val="20"/>
        </w:rPr>
        <w:t>»</w:t>
      </w:r>
    </w:p>
    <w:p w:rsidR="00FC545B" w:rsidRPr="008744E9" w:rsidRDefault="00FC545B" w:rsidP="00FC545B">
      <w:pPr>
        <w:pStyle w:val="Titre1"/>
        <w:numPr>
          <w:ilvl w:val="0"/>
          <w:numId w:val="2"/>
        </w:numPr>
        <w:pBdr>
          <w:top w:val="single" w:sz="4" w:space="1" w:color="000000"/>
          <w:left w:val="single" w:sz="4" w:space="4" w:color="000000"/>
          <w:bottom w:val="single" w:sz="4" w:space="1" w:color="000000"/>
          <w:right w:val="single" w:sz="4" w:space="4" w:color="000000"/>
        </w:pBdr>
        <w:shd w:val="clear" w:color="auto" w:fill="D6E3BC"/>
        <w:tabs>
          <w:tab w:val="left" w:pos="0"/>
        </w:tabs>
        <w:spacing w:before="240" w:after="60"/>
        <w:ind w:left="0" w:firstLine="0"/>
        <w:jc w:val="both"/>
        <w:textAlignment w:val="baseline"/>
        <w:rPr>
          <w:rStyle w:val="Accentuation"/>
          <w:rFonts w:ascii="Marianne" w:hAnsi="Marianne"/>
          <w:i w:val="0"/>
        </w:rPr>
      </w:pPr>
      <w:r w:rsidRPr="008744E9">
        <w:rPr>
          <w:rStyle w:val="Accentuation"/>
          <w:rFonts w:ascii="Marianne" w:hAnsi="Marianne"/>
          <w:i w:val="0"/>
        </w:rPr>
        <w:t>0 – Références</w:t>
      </w:r>
    </w:p>
    <w:p w:rsidR="00FC545B" w:rsidRDefault="00FC545B" w:rsidP="00FC545B">
      <w:pPr>
        <w:pBdr>
          <w:top w:val="single" w:sz="4" w:space="1" w:color="000000"/>
          <w:left w:val="single" w:sz="4" w:space="4" w:color="000000"/>
          <w:bottom w:val="single" w:sz="4" w:space="1" w:color="000000"/>
          <w:right w:val="single" w:sz="4" w:space="4" w:color="000000"/>
        </w:pBdr>
        <w:autoSpaceDE w:val="0"/>
        <w:spacing w:after="120"/>
        <w:jc w:val="center"/>
        <w:rPr>
          <w:rFonts w:ascii="Marianne" w:hAnsi="Marianne" w:cs="Arial"/>
          <w:sz w:val="20"/>
          <w:szCs w:val="20"/>
        </w:rPr>
      </w:pPr>
      <w:r>
        <w:rPr>
          <w:rFonts w:ascii="Marianne" w:hAnsi="Marianne" w:cs="Arial"/>
          <w:sz w:val="20"/>
          <w:szCs w:val="20"/>
        </w:rPr>
        <w:t>Projet s’inscrivant dans le cadre de l’accompagnement à la territorialisation de la stratégie Écophyto 2030</w:t>
      </w: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u w:val="single"/>
        </w:rPr>
      </w:pPr>
      <w:r w:rsidRPr="008A1356">
        <w:rPr>
          <w:rFonts w:ascii="Marianne" w:hAnsi="Marianne" w:cs="Arial"/>
          <w:bCs/>
          <w:sz w:val="20"/>
          <w:szCs w:val="20"/>
          <w:u w:val="single"/>
        </w:rPr>
        <w:t>Date de la demande</w:t>
      </w:r>
      <w:r w:rsidRPr="008A1356">
        <w:rPr>
          <w:rFonts w:ascii="Courier New" w:hAnsi="Courier New" w:cs="Courier New"/>
          <w:bCs/>
          <w:sz w:val="20"/>
          <w:szCs w:val="20"/>
          <w:u w:val="single"/>
        </w:rPr>
        <w:t> </w:t>
      </w:r>
      <w:r>
        <w:rPr>
          <w:rFonts w:ascii="Marianne" w:hAnsi="Marianne" w:cs="Arial"/>
          <w:bCs/>
          <w:sz w:val="20"/>
          <w:szCs w:val="20"/>
          <w:u w:val="single"/>
        </w:rPr>
        <w:t>:</w:t>
      </w: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
          <w:bCs/>
          <w:sz w:val="20"/>
          <w:szCs w:val="20"/>
        </w:rPr>
      </w:pPr>
      <w:r w:rsidRPr="008A1356">
        <w:rPr>
          <w:rFonts w:ascii="Marianne" w:hAnsi="Marianne" w:cs="Arial"/>
          <w:sz w:val="20"/>
          <w:szCs w:val="20"/>
          <w:u w:val="single"/>
        </w:rPr>
        <w:t>Mots clefs (5 au maximum)</w:t>
      </w:r>
      <w:r w:rsidRPr="008A1356">
        <w:rPr>
          <w:rFonts w:ascii="Courier New" w:hAnsi="Courier New" w:cs="Courier New"/>
          <w:sz w:val="20"/>
          <w:szCs w:val="20"/>
        </w:rPr>
        <w:t> </w:t>
      </w:r>
      <w:r w:rsidRPr="008A1356">
        <w:rPr>
          <w:rFonts w:ascii="Marianne" w:hAnsi="Marianne" w:cs="Arial"/>
          <w:sz w:val="20"/>
          <w:szCs w:val="20"/>
        </w:rPr>
        <w:t>:</w:t>
      </w:r>
    </w:p>
    <w:p w:rsidR="00FC545B" w:rsidRPr="008A1356" w:rsidRDefault="00FC545B" w:rsidP="00FC545B">
      <w:pPr>
        <w:pBdr>
          <w:top w:val="single" w:sz="4" w:space="1" w:color="000000"/>
          <w:left w:val="single" w:sz="4" w:space="4" w:color="000000"/>
          <w:bottom w:val="single" w:sz="4" w:space="1" w:color="000000"/>
          <w:right w:val="single" w:sz="4" w:space="4" w:color="000000"/>
        </w:pBdr>
        <w:tabs>
          <w:tab w:val="left" w:pos="4383"/>
        </w:tabs>
        <w:autoSpaceDE w:val="0"/>
        <w:spacing w:after="120"/>
        <w:jc w:val="both"/>
        <w:rPr>
          <w:rFonts w:ascii="Marianne" w:hAnsi="Marianne" w:cs="Arial"/>
          <w:sz w:val="20"/>
          <w:szCs w:val="20"/>
        </w:rPr>
      </w:pPr>
      <w:r w:rsidRPr="008A1356">
        <w:rPr>
          <w:rFonts w:ascii="Marianne" w:hAnsi="Marianne" w:cs="Arial"/>
          <w:sz w:val="20"/>
          <w:szCs w:val="20"/>
          <w:u w:val="single"/>
        </w:rPr>
        <w:t>Région de localisation du projet</w:t>
      </w:r>
      <w:r w:rsidRPr="008A1356">
        <w:rPr>
          <w:rFonts w:ascii="Courier New" w:hAnsi="Courier New" w:cs="Courier New"/>
          <w:sz w:val="20"/>
          <w:szCs w:val="20"/>
        </w:rPr>
        <w:t> </w:t>
      </w:r>
      <w:r>
        <w:rPr>
          <w:rFonts w:ascii="Marianne" w:hAnsi="Marianne" w:cs="Arial"/>
          <w:sz w:val="20"/>
          <w:szCs w:val="20"/>
        </w:rPr>
        <w:t>:</w:t>
      </w:r>
    </w:p>
    <w:p w:rsidR="00FC545B" w:rsidRPr="008A1356" w:rsidRDefault="00FC545B" w:rsidP="00FC545B">
      <w:pPr>
        <w:pBdr>
          <w:top w:val="single" w:sz="4" w:space="1" w:color="000000"/>
          <w:left w:val="single" w:sz="4" w:space="4" w:color="000000"/>
          <w:bottom w:val="single" w:sz="4" w:space="1" w:color="000000"/>
          <w:right w:val="single" w:sz="4" w:space="4" w:color="000000"/>
        </w:pBdr>
        <w:tabs>
          <w:tab w:val="left" w:pos="4383"/>
        </w:tabs>
        <w:autoSpaceDE w:val="0"/>
        <w:spacing w:after="120"/>
        <w:jc w:val="both"/>
        <w:rPr>
          <w:rFonts w:ascii="Marianne" w:hAnsi="Marianne" w:cs="Arial"/>
          <w:i/>
          <w:iCs/>
          <w:sz w:val="20"/>
          <w:szCs w:val="20"/>
        </w:rPr>
      </w:pPr>
      <w:r w:rsidRPr="008A1356">
        <w:rPr>
          <w:rFonts w:ascii="Marianne" w:hAnsi="Marianne" w:cs="Arial"/>
          <w:sz w:val="20"/>
          <w:szCs w:val="20"/>
          <w:u w:val="single"/>
        </w:rPr>
        <w:t>Résumé pédagogique et succinct du projet</w:t>
      </w:r>
      <w:r w:rsidRPr="008A1356">
        <w:rPr>
          <w:rFonts w:ascii="Marianne" w:hAnsi="Marianne" w:cs="Arial"/>
          <w:sz w:val="20"/>
          <w:szCs w:val="20"/>
        </w:rPr>
        <w:t xml:space="preserve">  </w:t>
      </w:r>
      <w:r w:rsidRPr="008A1356">
        <w:rPr>
          <w:rFonts w:ascii="Marianne" w:hAnsi="Marianne" w:cs="Arial"/>
          <w:i/>
          <w:iCs/>
          <w:sz w:val="20"/>
          <w:szCs w:val="20"/>
        </w:rPr>
        <w:t>(maximum 500 caractères, espaces inclus, soit 5 lignes environ. Ce résumé sera mis en ligne pour présenter le projet dans le cas où celui-ci sera sélectionné. Il doit être clair et pédagogique et d'une très bonne qualité rédactionnelle)</w:t>
      </w:r>
      <w:r w:rsidRPr="008A1356">
        <w:rPr>
          <w:rFonts w:ascii="Courier New" w:hAnsi="Courier New" w:cs="Courier New"/>
          <w:i/>
          <w:iCs/>
          <w:sz w:val="20"/>
          <w:szCs w:val="20"/>
        </w:rPr>
        <w:t> </w:t>
      </w:r>
      <w:r>
        <w:rPr>
          <w:rFonts w:ascii="Marianne" w:hAnsi="Marianne" w:cs="Arial"/>
          <w:i/>
          <w:iCs/>
          <w:sz w:val="20"/>
          <w:szCs w:val="20"/>
        </w:rPr>
        <w:t>:</w:t>
      </w:r>
    </w:p>
    <w:p w:rsidR="00FC545B" w:rsidRPr="008A1356" w:rsidRDefault="00FC545B" w:rsidP="00FC545B">
      <w:pPr>
        <w:autoSpaceDE w:val="0"/>
        <w:spacing w:after="120"/>
        <w:jc w:val="both"/>
        <w:rPr>
          <w:rFonts w:ascii="Marianne" w:hAnsi="Marianne" w:cs="Arial"/>
          <w:b/>
          <w:sz w:val="20"/>
          <w:szCs w:val="20"/>
        </w:rPr>
      </w:pPr>
    </w:p>
    <w:p w:rsidR="00FC545B" w:rsidRPr="008744E9" w:rsidRDefault="00FC545B" w:rsidP="00FC545B">
      <w:pPr>
        <w:pStyle w:val="Titre1"/>
        <w:numPr>
          <w:ilvl w:val="0"/>
          <w:numId w:val="2"/>
        </w:numPr>
        <w:pBdr>
          <w:top w:val="single" w:sz="4" w:space="1" w:color="000000"/>
          <w:left w:val="single" w:sz="4" w:space="4" w:color="000000"/>
          <w:bottom w:val="single" w:sz="4" w:space="1" w:color="000000"/>
          <w:right w:val="single" w:sz="4" w:space="4" w:color="000000"/>
        </w:pBdr>
        <w:shd w:val="clear" w:color="auto" w:fill="D6E3BC"/>
        <w:tabs>
          <w:tab w:val="left" w:pos="0"/>
        </w:tabs>
        <w:spacing w:before="240" w:after="60"/>
        <w:ind w:left="0" w:firstLine="0"/>
        <w:jc w:val="both"/>
        <w:textAlignment w:val="baseline"/>
        <w:rPr>
          <w:rStyle w:val="Accentuation"/>
          <w:rFonts w:ascii="Marianne" w:hAnsi="Marianne"/>
          <w:i w:val="0"/>
        </w:rPr>
      </w:pPr>
      <w:r w:rsidRPr="008744E9">
        <w:rPr>
          <w:rStyle w:val="Accentuation"/>
          <w:rFonts w:ascii="Marianne" w:hAnsi="Marianne"/>
          <w:i w:val="0"/>
        </w:rPr>
        <w:t>1 – Bénéficiaire de la subvention demandée – Identité</w:t>
      </w: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sz w:val="20"/>
          <w:szCs w:val="20"/>
        </w:rPr>
      </w:pP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r w:rsidRPr="008A1356">
        <w:rPr>
          <w:rFonts w:ascii="Marianne" w:hAnsi="Marianne" w:cs="Arial"/>
          <w:sz w:val="20"/>
          <w:szCs w:val="20"/>
          <w:u w:val="single"/>
        </w:rPr>
        <w:t>Le bénéf</w:t>
      </w:r>
      <w:r>
        <w:rPr>
          <w:rFonts w:ascii="Marianne" w:hAnsi="Marianne" w:cs="Arial"/>
          <w:sz w:val="20"/>
          <w:szCs w:val="20"/>
          <w:u w:val="single"/>
        </w:rPr>
        <w:t>iciaire de la convention avec la DRAAF</w:t>
      </w:r>
      <w:r w:rsidRPr="008A1356">
        <w:rPr>
          <w:rFonts w:ascii="Courier New" w:hAnsi="Courier New" w:cs="Courier New"/>
          <w:sz w:val="20"/>
          <w:szCs w:val="20"/>
          <w:u w:val="single"/>
        </w:rPr>
        <w:t> </w:t>
      </w:r>
      <w:r w:rsidRPr="008A1356">
        <w:rPr>
          <w:rFonts w:ascii="Marianne" w:hAnsi="Marianne" w:cs="Arial"/>
          <w:sz w:val="20"/>
          <w:szCs w:val="20"/>
          <w:u w:val="single"/>
        </w:rPr>
        <w:t>:</w:t>
      </w: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r w:rsidRPr="008A1356">
        <w:rPr>
          <w:rFonts w:ascii="Marianne" w:hAnsi="Marianne" w:cs="Arial"/>
          <w:bCs/>
          <w:sz w:val="20"/>
          <w:szCs w:val="20"/>
        </w:rPr>
        <w:t>Nom de l’organisme/dénomination sociale</w:t>
      </w:r>
      <w:r w:rsidRPr="008A1356">
        <w:rPr>
          <w:rFonts w:ascii="Courier New" w:hAnsi="Courier New" w:cs="Courier New"/>
          <w:bCs/>
          <w:sz w:val="20"/>
          <w:szCs w:val="20"/>
        </w:rPr>
        <w:t> </w:t>
      </w:r>
      <w:r w:rsidRPr="008A1356">
        <w:rPr>
          <w:rFonts w:ascii="Marianne" w:hAnsi="Marianne" w:cs="Arial"/>
          <w:bCs/>
          <w:sz w:val="20"/>
          <w:szCs w:val="20"/>
        </w:rPr>
        <w:t>:</w:t>
      </w: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r w:rsidRPr="008A1356">
        <w:rPr>
          <w:rFonts w:ascii="Marianne" w:hAnsi="Marianne" w:cs="Arial"/>
          <w:bCs/>
          <w:sz w:val="20"/>
          <w:szCs w:val="20"/>
        </w:rPr>
        <w:t>Statut de l’organisme</w:t>
      </w:r>
      <w:r w:rsidRPr="008A1356">
        <w:rPr>
          <w:rFonts w:ascii="Courier New" w:hAnsi="Courier New" w:cs="Courier New"/>
          <w:bCs/>
          <w:sz w:val="20"/>
          <w:szCs w:val="20"/>
        </w:rPr>
        <w:t> </w:t>
      </w:r>
      <w:r w:rsidRPr="008A1356">
        <w:rPr>
          <w:rFonts w:ascii="Marianne" w:hAnsi="Marianne" w:cs="Arial"/>
          <w:bCs/>
          <w:sz w:val="20"/>
          <w:szCs w:val="20"/>
        </w:rPr>
        <w:t>:</w:t>
      </w: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r w:rsidRPr="008A1356">
        <w:rPr>
          <w:rFonts w:ascii="Marianne" w:hAnsi="Marianne" w:cs="Arial"/>
          <w:bCs/>
          <w:sz w:val="20"/>
          <w:szCs w:val="20"/>
        </w:rPr>
        <w:t>N° SIRET</w:t>
      </w:r>
      <w:r w:rsidRPr="008A1356">
        <w:rPr>
          <w:rFonts w:ascii="Courier New" w:hAnsi="Courier New" w:cs="Courier New"/>
          <w:bCs/>
          <w:sz w:val="20"/>
          <w:szCs w:val="20"/>
        </w:rPr>
        <w:t> </w:t>
      </w:r>
      <w:r w:rsidRPr="008A1356">
        <w:rPr>
          <w:rFonts w:ascii="Marianne" w:hAnsi="Marianne" w:cs="Arial"/>
          <w:bCs/>
          <w:sz w:val="20"/>
          <w:szCs w:val="20"/>
        </w:rPr>
        <w:t>:</w:t>
      </w: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r w:rsidRPr="008A1356">
        <w:rPr>
          <w:rFonts w:ascii="Marianne" w:hAnsi="Marianne" w:cs="Arial"/>
          <w:bCs/>
          <w:sz w:val="20"/>
          <w:szCs w:val="20"/>
        </w:rPr>
        <w:t>Adresse</w:t>
      </w:r>
      <w:r w:rsidRPr="008A1356">
        <w:rPr>
          <w:rFonts w:ascii="Courier New" w:hAnsi="Courier New" w:cs="Courier New"/>
          <w:bCs/>
          <w:sz w:val="20"/>
          <w:szCs w:val="20"/>
        </w:rPr>
        <w:t> </w:t>
      </w:r>
      <w:r w:rsidRPr="008A1356">
        <w:rPr>
          <w:rFonts w:ascii="Marianne" w:hAnsi="Marianne" w:cs="Arial"/>
          <w:bCs/>
          <w:sz w:val="20"/>
          <w:szCs w:val="20"/>
        </w:rPr>
        <w:t>:</w:t>
      </w: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r w:rsidRPr="008A1356">
        <w:rPr>
          <w:rFonts w:ascii="Marianne" w:hAnsi="Marianne" w:cs="Arial"/>
          <w:bCs/>
          <w:sz w:val="20"/>
          <w:szCs w:val="20"/>
        </w:rPr>
        <w:t>Nom-Prénom du représentant légal</w:t>
      </w:r>
      <w:r w:rsidRPr="008A1356">
        <w:rPr>
          <w:rFonts w:ascii="Courier New" w:hAnsi="Courier New" w:cs="Courier New"/>
          <w:bCs/>
          <w:sz w:val="20"/>
          <w:szCs w:val="20"/>
        </w:rPr>
        <w:t> </w:t>
      </w:r>
      <w:r w:rsidRPr="008A1356">
        <w:rPr>
          <w:rFonts w:ascii="Marianne" w:hAnsi="Marianne" w:cs="Arial"/>
          <w:bCs/>
          <w:sz w:val="20"/>
          <w:szCs w:val="20"/>
        </w:rPr>
        <w:t>:</w:t>
      </w: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r w:rsidRPr="008A1356">
        <w:rPr>
          <w:rFonts w:ascii="Marianne" w:hAnsi="Marianne" w:cs="Arial"/>
          <w:bCs/>
          <w:sz w:val="20"/>
          <w:szCs w:val="20"/>
        </w:rPr>
        <w:t>Le cas échéant</w:t>
      </w:r>
      <w:r w:rsidRPr="008A1356">
        <w:rPr>
          <w:rFonts w:ascii="Courier New" w:hAnsi="Courier New" w:cs="Courier New"/>
          <w:bCs/>
          <w:sz w:val="20"/>
          <w:szCs w:val="20"/>
        </w:rPr>
        <w:t> </w:t>
      </w:r>
      <w:r w:rsidRPr="008A1356">
        <w:rPr>
          <w:rFonts w:ascii="Marianne" w:hAnsi="Marianne" w:cs="Arial"/>
          <w:bCs/>
          <w:sz w:val="20"/>
          <w:szCs w:val="20"/>
        </w:rPr>
        <w:t>: personne mandat</w:t>
      </w:r>
      <w:r w:rsidRPr="008A1356">
        <w:rPr>
          <w:rFonts w:ascii="Marianne" w:hAnsi="Marianne" w:cs="Marianne"/>
          <w:bCs/>
          <w:sz w:val="20"/>
          <w:szCs w:val="20"/>
        </w:rPr>
        <w:t>é</w:t>
      </w:r>
      <w:r w:rsidRPr="008A1356">
        <w:rPr>
          <w:rFonts w:ascii="Marianne" w:hAnsi="Marianne" w:cs="Arial"/>
          <w:bCs/>
          <w:sz w:val="20"/>
          <w:szCs w:val="20"/>
        </w:rPr>
        <w:t>e pour d</w:t>
      </w:r>
      <w:r w:rsidRPr="008A1356">
        <w:rPr>
          <w:rFonts w:ascii="Marianne" w:hAnsi="Marianne" w:cs="Marianne"/>
          <w:bCs/>
          <w:sz w:val="20"/>
          <w:szCs w:val="20"/>
        </w:rPr>
        <w:t>é</w:t>
      </w:r>
      <w:r w:rsidRPr="008A1356">
        <w:rPr>
          <w:rFonts w:ascii="Marianne" w:hAnsi="Marianne" w:cs="Arial"/>
          <w:bCs/>
          <w:sz w:val="20"/>
          <w:szCs w:val="20"/>
        </w:rPr>
        <w:t>poser la demande de subvention</w:t>
      </w:r>
      <w:r w:rsidRPr="008A1356">
        <w:rPr>
          <w:rFonts w:ascii="Courier New" w:hAnsi="Courier New" w:cs="Courier New"/>
          <w:bCs/>
          <w:sz w:val="20"/>
          <w:szCs w:val="20"/>
        </w:rPr>
        <w:t> </w:t>
      </w:r>
      <w:r w:rsidRPr="008A1356">
        <w:rPr>
          <w:rFonts w:ascii="Marianne" w:hAnsi="Marianne" w:cs="Arial"/>
          <w:bCs/>
          <w:sz w:val="20"/>
          <w:szCs w:val="20"/>
        </w:rPr>
        <w:t>:</w:t>
      </w: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r w:rsidRPr="008A1356">
        <w:rPr>
          <w:rFonts w:ascii="Marianne" w:hAnsi="Marianne" w:cs="Arial"/>
          <w:bCs/>
          <w:sz w:val="20"/>
          <w:szCs w:val="20"/>
        </w:rPr>
        <w:t>Nom et coordonnées (mail, téléphone) du chef de projet</w:t>
      </w:r>
      <w:r w:rsidRPr="008A1356">
        <w:rPr>
          <w:rFonts w:ascii="Courier New" w:hAnsi="Courier New" w:cs="Courier New"/>
          <w:bCs/>
          <w:sz w:val="20"/>
          <w:szCs w:val="20"/>
        </w:rPr>
        <w:t> </w:t>
      </w:r>
      <w:r w:rsidRPr="008A1356">
        <w:rPr>
          <w:rFonts w:ascii="Marianne" w:hAnsi="Marianne" w:cs="Arial"/>
          <w:bCs/>
          <w:sz w:val="20"/>
          <w:szCs w:val="20"/>
        </w:rPr>
        <w:t>:</w:t>
      </w: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r w:rsidRPr="008A1356">
        <w:rPr>
          <w:rFonts w:ascii="Marianne" w:hAnsi="Marianne" w:cs="Arial"/>
          <w:bCs/>
          <w:sz w:val="20"/>
          <w:szCs w:val="20"/>
        </w:rPr>
        <w:t>Nom et coordonnées (mail, téléphone) du correspondant au service juridique</w:t>
      </w:r>
      <w:r w:rsidRPr="008A1356">
        <w:rPr>
          <w:rFonts w:ascii="Courier New" w:hAnsi="Courier New" w:cs="Courier New"/>
          <w:bCs/>
          <w:sz w:val="20"/>
          <w:szCs w:val="20"/>
        </w:rPr>
        <w:t> </w:t>
      </w:r>
      <w:r w:rsidRPr="008A1356">
        <w:rPr>
          <w:rFonts w:ascii="Marianne" w:hAnsi="Marianne" w:cs="Arial"/>
          <w:bCs/>
          <w:sz w:val="20"/>
          <w:szCs w:val="20"/>
        </w:rPr>
        <w:t>:</w:t>
      </w: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sz w:val="20"/>
          <w:szCs w:val="20"/>
        </w:rPr>
      </w:pPr>
      <w:r w:rsidRPr="008A1356">
        <w:rPr>
          <w:rFonts w:ascii="Marianne" w:hAnsi="Marianne" w:cs="Arial"/>
          <w:bCs/>
          <w:sz w:val="20"/>
          <w:szCs w:val="20"/>
        </w:rPr>
        <w:t>Nom et coordonnées (mail, téléphone) du correspondant au service financier</w:t>
      </w:r>
      <w:r w:rsidRPr="008A1356">
        <w:rPr>
          <w:rFonts w:ascii="Courier New" w:hAnsi="Courier New" w:cs="Courier New"/>
          <w:bCs/>
          <w:sz w:val="20"/>
          <w:szCs w:val="20"/>
        </w:rPr>
        <w:t> </w:t>
      </w:r>
      <w:r w:rsidRPr="008A1356">
        <w:rPr>
          <w:rFonts w:ascii="Marianne" w:hAnsi="Marianne" w:cs="Arial"/>
          <w:bCs/>
          <w:sz w:val="20"/>
          <w:szCs w:val="20"/>
        </w:rPr>
        <w:t>:</w:t>
      </w:r>
    </w:p>
    <w:p w:rsidR="00FC545B"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sz w:val="20"/>
          <w:szCs w:val="20"/>
        </w:rPr>
      </w:pPr>
    </w:p>
    <w:p w:rsidR="00FC545B"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sz w:val="20"/>
          <w:szCs w:val="20"/>
        </w:rPr>
      </w:pPr>
    </w:p>
    <w:p w:rsidR="00FC545B"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r w:rsidRPr="00336529">
        <w:rPr>
          <w:rFonts w:ascii="Marianne" w:hAnsi="Marianne" w:cs="Arial"/>
          <w:bCs/>
          <w:sz w:val="20"/>
          <w:szCs w:val="20"/>
          <w:u w:val="single"/>
        </w:rPr>
        <w:t>Est-ce que la structure exerce une activité économique sur le marché concernant le même secteur d’activité auquel se rapporte le présent projet</w:t>
      </w:r>
      <w:r w:rsidRPr="008A1356">
        <w:rPr>
          <w:rFonts w:ascii="Courier New" w:hAnsi="Courier New" w:cs="Courier New"/>
          <w:bCs/>
          <w:sz w:val="20"/>
          <w:szCs w:val="20"/>
        </w:rPr>
        <w:t> </w:t>
      </w:r>
      <w:r w:rsidRPr="008A1356">
        <w:rPr>
          <w:rFonts w:ascii="Marianne" w:hAnsi="Marianne" w:cs="Arial"/>
          <w:bCs/>
          <w:sz w:val="20"/>
          <w:szCs w:val="20"/>
        </w:rPr>
        <w:t xml:space="preserve">: </w:t>
      </w:r>
    </w:p>
    <w:p w:rsidR="00FC545B"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sz w:val="20"/>
          <w:szCs w:val="20"/>
        </w:rPr>
      </w:pPr>
    </w:p>
    <w:tbl>
      <w:tblPr>
        <w:tblW w:w="0" w:type="auto"/>
        <w:jc w:val="center"/>
        <w:tblCellMar>
          <w:left w:w="0" w:type="dxa"/>
          <w:right w:w="0" w:type="dxa"/>
        </w:tblCellMar>
        <w:tblLook w:val="04A0" w:firstRow="1" w:lastRow="0" w:firstColumn="1" w:lastColumn="0" w:noHBand="0" w:noVBand="1"/>
      </w:tblPr>
      <w:tblGrid>
        <w:gridCol w:w="3681"/>
        <w:gridCol w:w="2977"/>
        <w:gridCol w:w="2326"/>
      </w:tblGrid>
      <w:tr w:rsidR="00FC545B" w:rsidTr="00E778D0">
        <w:trPr>
          <w:trHeight w:val="513"/>
          <w:jc w:val="center"/>
        </w:trPr>
        <w:tc>
          <w:tcPr>
            <w:tcW w:w="665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545B" w:rsidRDefault="00FC545B" w:rsidP="00E778D0">
            <w:pPr>
              <w:spacing w:line="276" w:lineRule="auto"/>
              <w:jc w:val="center"/>
              <w:rPr>
                <w:rFonts w:ascii="Marianne" w:hAnsi="Marianne"/>
                <w:sz w:val="18"/>
                <w:szCs w:val="18"/>
              </w:rPr>
            </w:pPr>
            <w:r>
              <w:rPr>
                <w:noProof/>
                <w:kern w:val="2"/>
                <w:lang w:eastAsia="fr-FR"/>
              </w:rPr>
              <w:lastRenderedPageBreak/>
              <w:drawing>
                <wp:anchor distT="0" distB="0" distL="114300" distR="114300" simplePos="0" relativeHeight="251659264" behindDoc="0" locked="0" layoutInCell="1" allowOverlap="1">
                  <wp:simplePos x="0" y="0"/>
                  <wp:positionH relativeFrom="column">
                    <wp:posOffset>1697990</wp:posOffset>
                  </wp:positionH>
                  <wp:positionV relativeFrom="paragraph">
                    <wp:posOffset>34925</wp:posOffset>
                  </wp:positionV>
                  <wp:extent cx="104775" cy="104775"/>
                  <wp:effectExtent l="0" t="0" r="9525" b="9525"/>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4"/>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pic:spPr>
                      </pic:pic>
                    </a:graphicData>
                  </a:graphic>
                  <wp14:sizeRelH relativeFrom="page">
                    <wp14:pctWidth>0</wp14:pctWidth>
                  </wp14:sizeRelH>
                  <wp14:sizeRelV relativeFrom="page">
                    <wp14:pctHeight>0</wp14:pctHeight>
                  </wp14:sizeRelV>
                </wp:anchor>
              </w:drawing>
            </w:r>
            <w:r>
              <w:rPr>
                <w:rFonts w:ascii="Marianne" w:hAnsi="Marianne"/>
                <w:sz w:val="18"/>
                <w:szCs w:val="18"/>
                <w:lang w:eastAsia="fr-FR"/>
              </w:rPr>
              <w:t>OUI</w:t>
            </w:r>
          </w:p>
        </w:tc>
        <w:tc>
          <w:tcPr>
            <w:tcW w:w="23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C545B" w:rsidRDefault="00FC545B" w:rsidP="00E778D0">
            <w:pPr>
              <w:spacing w:line="276" w:lineRule="auto"/>
              <w:jc w:val="center"/>
              <w:rPr>
                <w:rFonts w:ascii="Marianne" w:hAnsi="Marianne"/>
                <w:kern w:val="2"/>
                <w:sz w:val="18"/>
                <w:szCs w:val="18"/>
              </w:rPr>
            </w:pPr>
            <w:r>
              <w:rPr>
                <w:noProof/>
                <w:kern w:val="2"/>
                <w:lang w:eastAsia="fr-FR"/>
              </w:rPr>
              <w:drawing>
                <wp:anchor distT="0" distB="0" distL="114300" distR="114300" simplePos="0" relativeHeight="251660288" behindDoc="0" locked="0" layoutInCell="1" allowOverlap="1">
                  <wp:simplePos x="0" y="0"/>
                  <wp:positionH relativeFrom="column">
                    <wp:posOffset>363855</wp:posOffset>
                  </wp:positionH>
                  <wp:positionV relativeFrom="paragraph">
                    <wp:posOffset>27305</wp:posOffset>
                  </wp:positionV>
                  <wp:extent cx="104775" cy="104775"/>
                  <wp:effectExtent l="0" t="0" r="9525" b="9525"/>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5"/>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pic:spPr>
                      </pic:pic>
                    </a:graphicData>
                  </a:graphic>
                  <wp14:sizeRelH relativeFrom="page">
                    <wp14:pctWidth>0</wp14:pctWidth>
                  </wp14:sizeRelH>
                  <wp14:sizeRelV relativeFrom="page">
                    <wp14:pctHeight>0</wp14:pctHeight>
                  </wp14:sizeRelV>
                </wp:anchor>
              </w:drawing>
            </w:r>
            <w:r>
              <w:rPr>
                <w:rFonts w:ascii="Marianne" w:hAnsi="Marianne"/>
                <w:sz w:val="18"/>
                <w:szCs w:val="18"/>
                <w:lang w:eastAsia="fr-FR"/>
              </w:rPr>
              <w:t>NON</w:t>
            </w:r>
          </w:p>
        </w:tc>
      </w:tr>
      <w:tr w:rsidR="00FC545B" w:rsidTr="00E778D0">
        <w:trPr>
          <w:trHeight w:val="618"/>
          <w:jc w:val="center"/>
        </w:trPr>
        <w:tc>
          <w:tcPr>
            <w:tcW w:w="665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C545B" w:rsidRDefault="00FC545B" w:rsidP="00E778D0">
            <w:pPr>
              <w:spacing w:line="276" w:lineRule="auto"/>
              <w:rPr>
                <w:rFonts w:ascii="Marianne" w:hAnsi="Marianne"/>
                <w:sz w:val="18"/>
                <w:szCs w:val="18"/>
              </w:rPr>
            </w:pPr>
            <w:r>
              <w:rPr>
                <w:rFonts w:ascii="Marianne" w:hAnsi="Marianne"/>
                <w:sz w:val="18"/>
                <w:szCs w:val="18"/>
                <w:lang w:eastAsia="fr-FR"/>
              </w:rPr>
              <w:t>Le projet entre-t-il dans le champ de l’activité économique</w:t>
            </w:r>
            <w:r>
              <w:rPr>
                <w:rFonts w:ascii="Courier New" w:hAnsi="Courier New" w:cs="Courier New"/>
                <w:sz w:val="18"/>
                <w:szCs w:val="18"/>
                <w:lang w:eastAsia="fr-FR"/>
              </w:rPr>
              <w:t> </w:t>
            </w:r>
            <w:r>
              <w:rPr>
                <w:rFonts w:ascii="Marianne" w:hAnsi="Marianne"/>
                <w:sz w:val="18"/>
                <w:szCs w:val="18"/>
                <w:lang w:eastAsia="fr-FR"/>
              </w:rPr>
              <w:t>?</w:t>
            </w:r>
          </w:p>
          <w:p w:rsidR="00FC545B" w:rsidRDefault="00FC545B" w:rsidP="00E778D0">
            <w:pPr>
              <w:spacing w:line="276" w:lineRule="auto"/>
              <w:rPr>
                <w:rFonts w:ascii="Marianne" w:hAnsi="Marianne"/>
                <w:sz w:val="18"/>
                <w:szCs w:val="18"/>
              </w:rPr>
            </w:pPr>
          </w:p>
        </w:tc>
        <w:tc>
          <w:tcPr>
            <w:tcW w:w="2326" w:type="dxa"/>
            <w:vMerge w:val="restart"/>
            <w:tcBorders>
              <w:top w:val="nil"/>
              <w:left w:val="nil"/>
              <w:bottom w:val="single" w:sz="8" w:space="0" w:color="auto"/>
              <w:right w:val="single" w:sz="8" w:space="0" w:color="auto"/>
            </w:tcBorders>
            <w:tcMar>
              <w:top w:w="0" w:type="dxa"/>
              <w:left w:w="108" w:type="dxa"/>
              <w:bottom w:w="0" w:type="dxa"/>
              <w:right w:w="108" w:type="dxa"/>
            </w:tcMar>
          </w:tcPr>
          <w:p w:rsidR="00FC545B" w:rsidRDefault="00FC545B" w:rsidP="00E778D0">
            <w:pPr>
              <w:spacing w:line="276" w:lineRule="auto"/>
              <w:rPr>
                <w:rFonts w:ascii="Marianne" w:hAnsi="Marianne"/>
                <w:sz w:val="18"/>
                <w:szCs w:val="18"/>
              </w:rPr>
            </w:pPr>
          </w:p>
        </w:tc>
      </w:tr>
      <w:tr w:rsidR="00FC545B" w:rsidTr="00E778D0">
        <w:trPr>
          <w:trHeight w:val="618"/>
          <w:jc w:val="center"/>
        </w:trPr>
        <w:tc>
          <w:tcPr>
            <w:tcW w:w="36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C545B" w:rsidRDefault="00FC545B" w:rsidP="00E778D0">
            <w:pPr>
              <w:spacing w:line="276" w:lineRule="auto"/>
              <w:jc w:val="center"/>
              <w:rPr>
                <w:rFonts w:ascii="Marianne" w:hAnsi="Marianne"/>
                <w:sz w:val="18"/>
                <w:szCs w:val="18"/>
              </w:rPr>
            </w:pPr>
            <w:r>
              <w:rPr>
                <w:noProof/>
                <w:lang w:eastAsia="fr-FR"/>
              </w:rPr>
              <w:drawing>
                <wp:anchor distT="0" distB="0" distL="114300" distR="114300" simplePos="0" relativeHeight="251661312" behindDoc="0" locked="0" layoutInCell="1" allowOverlap="1">
                  <wp:simplePos x="0" y="0"/>
                  <wp:positionH relativeFrom="column">
                    <wp:posOffset>662305</wp:posOffset>
                  </wp:positionH>
                  <wp:positionV relativeFrom="paragraph">
                    <wp:posOffset>40640</wp:posOffset>
                  </wp:positionV>
                  <wp:extent cx="104775" cy="104775"/>
                  <wp:effectExtent l="0" t="0" r="9525" b="9525"/>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7"/>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pic:spPr>
                      </pic:pic>
                    </a:graphicData>
                  </a:graphic>
                  <wp14:sizeRelH relativeFrom="page">
                    <wp14:pctWidth>0</wp14:pctWidth>
                  </wp14:sizeRelH>
                  <wp14:sizeRelV relativeFrom="page">
                    <wp14:pctHeight>0</wp14:pctHeight>
                  </wp14:sizeRelV>
                </wp:anchor>
              </w:drawing>
            </w:r>
            <w:r>
              <w:rPr>
                <w:rFonts w:ascii="Marianne" w:hAnsi="Marianne"/>
                <w:sz w:val="18"/>
                <w:szCs w:val="18"/>
                <w:lang w:eastAsia="fr-FR"/>
              </w:rPr>
              <w:t>OUI</w:t>
            </w:r>
          </w:p>
          <w:p w:rsidR="00FC545B" w:rsidRDefault="00FC545B" w:rsidP="00E778D0">
            <w:pPr>
              <w:spacing w:line="276" w:lineRule="auto"/>
              <w:jc w:val="center"/>
              <w:rPr>
                <w:rFonts w:ascii="Marianne" w:hAnsi="Marianne"/>
                <w:sz w:val="18"/>
                <w:szCs w:val="18"/>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tcPr>
          <w:p w:rsidR="00FC545B" w:rsidRDefault="00FC545B" w:rsidP="00E778D0">
            <w:pPr>
              <w:spacing w:line="276" w:lineRule="auto"/>
              <w:jc w:val="center"/>
              <w:rPr>
                <w:rFonts w:ascii="Marianne" w:hAnsi="Marianne"/>
                <w:sz w:val="18"/>
                <w:szCs w:val="18"/>
              </w:rPr>
            </w:pPr>
            <w:r>
              <w:rPr>
                <w:noProof/>
                <w:lang w:eastAsia="fr-FR"/>
              </w:rPr>
              <w:drawing>
                <wp:anchor distT="0" distB="0" distL="114300" distR="114300" simplePos="0" relativeHeight="251662336" behindDoc="0" locked="0" layoutInCell="1" allowOverlap="1">
                  <wp:simplePos x="0" y="0"/>
                  <wp:positionH relativeFrom="column">
                    <wp:posOffset>560070</wp:posOffset>
                  </wp:positionH>
                  <wp:positionV relativeFrom="paragraph">
                    <wp:posOffset>32385</wp:posOffset>
                  </wp:positionV>
                  <wp:extent cx="104775" cy="104775"/>
                  <wp:effectExtent l="0" t="0" r="9525" b="9525"/>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8"/>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pic:spPr>
                      </pic:pic>
                    </a:graphicData>
                  </a:graphic>
                  <wp14:sizeRelH relativeFrom="page">
                    <wp14:pctWidth>0</wp14:pctWidth>
                  </wp14:sizeRelH>
                  <wp14:sizeRelV relativeFrom="page">
                    <wp14:pctHeight>0</wp14:pctHeight>
                  </wp14:sizeRelV>
                </wp:anchor>
              </w:drawing>
            </w:r>
            <w:r>
              <w:rPr>
                <w:rFonts w:ascii="Marianne" w:hAnsi="Marianne"/>
                <w:sz w:val="18"/>
                <w:szCs w:val="18"/>
                <w:lang w:eastAsia="fr-FR"/>
              </w:rPr>
              <w:t>NON</w:t>
            </w:r>
          </w:p>
          <w:p w:rsidR="00FC545B" w:rsidRDefault="00FC545B" w:rsidP="00E778D0">
            <w:pPr>
              <w:spacing w:line="276" w:lineRule="auto"/>
              <w:rPr>
                <w:rFonts w:ascii="Marianne" w:hAnsi="Marianne"/>
                <w:sz w:val="18"/>
                <w:szCs w:val="18"/>
              </w:rPr>
            </w:pPr>
          </w:p>
        </w:tc>
        <w:tc>
          <w:tcPr>
            <w:tcW w:w="0" w:type="auto"/>
            <w:vMerge/>
            <w:tcBorders>
              <w:top w:val="nil"/>
              <w:left w:val="nil"/>
              <w:bottom w:val="single" w:sz="8" w:space="0" w:color="auto"/>
              <w:right w:val="single" w:sz="8" w:space="0" w:color="auto"/>
            </w:tcBorders>
            <w:vAlign w:val="center"/>
            <w:hideMark/>
          </w:tcPr>
          <w:p w:rsidR="00FC545B" w:rsidRDefault="00FC545B" w:rsidP="00E778D0">
            <w:pPr>
              <w:suppressAutoHyphens w:val="0"/>
              <w:rPr>
                <w:rFonts w:ascii="Marianne" w:hAnsi="Marianne"/>
                <w:kern w:val="2"/>
                <w:sz w:val="18"/>
                <w:szCs w:val="18"/>
              </w:rPr>
            </w:pPr>
          </w:p>
        </w:tc>
      </w:tr>
      <w:tr w:rsidR="00FC545B" w:rsidTr="00E778D0">
        <w:trPr>
          <w:trHeight w:val="1725"/>
          <w:jc w:val="center"/>
        </w:trPr>
        <w:tc>
          <w:tcPr>
            <w:tcW w:w="36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545B" w:rsidRDefault="00FC545B" w:rsidP="00E778D0">
            <w:pPr>
              <w:spacing w:line="276" w:lineRule="auto"/>
              <w:rPr>
                <w:rFonts w:ascii="Marianne" w:hAnsi="Marianne"/>
                <w:i/>
                <w:iCs/>
                <w:sz w:val="18"/>
                <w:szCs w:val="18"/>
              </w:rPr>
            </w:pPr>
            <w:r>
              <w:rPr>
                <w:rFonts w:ascii="Marianne" w:hAnsi="Marianne"/>
                <w:i/>
                <w:iCs/>
                <w:sz w:val="18"/>
                <w:szCs w:val="18"/>
                <w:lang w:eastAsia="fr-FR"/>
              </w:rPr>
              <w:t>Si la réponse est OUI, la subvention constitue une aide d’Etat au sens de la règlementation européenne. Celle-ci peut entrer dans un régime d’exemption à la règlementation sur les aides d’Etat, qu’il appartient au bénéficiaire de déterminer.</w:t>
            </w:r>
          </w:p>
          <w:p w:rsidR="00FC545B" w:rsidRDefault="00FC545B" w:rsidP="00E778D0">
            <w:pPr>
              <w:spacing w:line="276" w:lineRule="auto"/>
              <w:rPr>
                <w:rFonts w:ascii="Marianne" w:hAnsi="Marianne"/>
                <w:sz w:val="18"/>
                <w:szCs w:val="18"/>
              </w:rPr>
            </w:pPr>
            <w:r>
              <w:rPr>
                <w:rFonts w:ascii="Marianne" w:hAnsi="Marianne"/>
                <w:i/>
                <w:iCs/>
                <w:sz w:val="18"/>
                <w:szCs w:val="18"/>
                <w:lang w:eastAsia="fr-FR"/>
              </w:rPr>
              <w:t>Si elle n’entre pas dans un régime d’exemption, elle peut être considérée comme une aide «</w:t>
            </w:r>
            <w:r>
              <w:rPr>
                <w:rFonts w:ascii="Courier New" w:hAnsi="Courier New" w:cs="Courier New"/>
                <w:i/>
                <w:iCs/>
                <w:sz w:val="18"/>
                <w:szCs w:val="18"/>
                <w:lang w:eastAsia="fr-FR"/>
              </w:rPr>
              <w:t> </w:t>
            </w:r>
            <w:r>
              <w:rPr>
                <w:rFonts w:ascii="Marianne" w:hAnsi="Marianne"/>
                <w:i/>
                <w:iCs/>
                <w:sz w:val="18"/>
                <w:szCs w:val="18"/>
                <w:lang w:eastAsia="fr-FR"/>
              </w:rPr>
              <w:t>de minimis</w:t>
            </w:r>
            <w:r>
              <w:rPr>
                <w:rFonts w:ascii="Courier New" w:hAnsi="Courier New" w:cs="Courier New"/>
                <w:i/>
                <w:iCs/>
                <w:sz w:val="18"/>
                <w:szCs w:val="18"/>
                <w:lang w:eastAsia="fr-FR"/>
              </w:rPr>
              <w:t> </w:t>
            </w:r>
            <w:r>
              <w:rPr>
                <w:rFonts w:ascii="Marianne" w:hAnsi="Marianne"/>
                <w:i/>
                <w:iCs/>
                <w:sz w:val="18"/>
                <w:szCs w:val="18"/>
                <w:lang w:eastAsia="fr-FR"/>
              </w:rPr>
              <w:t>». Une attestation sur l’ensemble des aides publiques « de minimis » perçues ou demandées par le bénéficiaire au cours des trois dernières années (modèle disponible) sera à joindre au dossier de demande d’aide (cf pièces demandées en annexe 1).</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FC545B" w:rsidRDefault="00FC545B" w:rsidP="00E778D0">
            <w:pPr>
              <w:spacing w:line="276" w:lineRule="auto"/>
              <w:rPr>
                <w:rFonts w:ascii="Marianne" w:hAnsi="Marianne"/>
                <w:sz w:val="18"/>
                <w:szCs w:val="18"/>
              </w:rPr>
            </w:pPr>
            <w:r>
              <w:rPr>
                <w:rFonts w:ascii="Marianne" w:hAnsi="Marianne"/>
                <w:sz w:val="18"/>
                <w:szCs w:val="18"/>
                <w:lang w:eastAsia="fr-FR"/>
              </w:rPr>
              <w:t>Est-ce que l</w:t>
            </w:r>
            <w:r>
              <w:rPr>
                <w:rFonts w:ascii="Marianne" w:hAnsi="Marianne"/>
                <w:color w:val="000000"/>
                <w:sz w:val="18"/>
                <w:szCs w:val="18"/>
                <w:shd w:val="clear" w:color="auto" w:fill="FDFCFA"/>
                <w:lang w:eastAsia="fr-FR"/>
              </w:rPr>
              <w:t>a comptabilité que la structure a mise en place permet de distinguer le financement, les coûts et les revenus par type d’activité économique ou non, et ainsi d’attester que l’activité citée précédemment est gérée séparément de toute activité économique de l’association</w:t>
            </w:r>
            <w:r>
              <w:rPr>
                <w:rFonts w:ascii="Courier New" w:hAnsi="Courier New" w:cs="Courier New"/>
                <w:color w:val="000000"/>
                <w:sz w:val="18"/>
                <w:szCs w:val="18"/>
                <w:shd w:val="clear" w:color="auto" w:fill="FDFCFA"/>
                <w:lang w:eastAsia="fr-FR"/>
              </w:rPr>
              <w:t> </w:t>
            </w:r>
            <w:r>
              <w:rPr>
                <w:rFonts w:ascii="Marianne" w:hAnsi="Marianne"/>
                <w:color w:val="000000"/>
                <w:sz w:val="18"/>
                <w:szCs w:val="18"/>
                <w:shd w:val="clear" w:color="auto" w:fill="FDFCFA"/>
                <w:lang w:eastAsia="fr-FR"/>
              </w:rPr>
              <w:t>:</w:t>
            </w:r>
          </w:p>
          <w:p w:rsidR="00FC545B" w:rsidRDefault="00FC545B" w:rsidP="00E778D0">
            <w:pPr>
              <w:spacing w:line="276" w:lineRule="auto"/>
              <w:rPr>
                <w:rFonts w:ascii="Marianne" w:hAnsi="Marianne"/>
                <w:sz w:val="18"/>
                <w:szCs w:val="18"/>
                <w:lang w:eastAsia="fr-FR"/>
              </w:rPr>
            </w:pPr>
          </w:p>
          <w:p w:rsidR="00FC545B" w:rsidRDefault="00FC545B" w:rsidP="00E778D0">
            <w:pPr>
              <w:spacing w:line="276" w:lineRule="auto"/>
              <w:rPr>
                <w:rFonts w:ascii="Marianne" w:hAnsi="Marianne"/>
                <w:sz w:val="18"/>
                <w:szCs w:val="18"/>
              </w:rPr>
            </w:pPr>
            <w:r>
              <w:rPr>
                <w:noProof/>
                <w:lang w:eastAsia="fr-FR"/>
              </w:rPr>
              <w:drawing>
                <wp:anchor distT="0" distB="0" distL="114300" distR="114300" simplePos="0" relativeHeight="251663360" behindDoc="0" locked="0" layoutInCell="1" allowOverlap="1">
                  <wp:simplePos x="0" y="0"/>
                  <wp:positionH relativeFrom="column">
                    <wp:posOffset>883285</wp:posOffset>
                  </wp:positionH>
                  <wp:positionV relativeFrom="paragraph">
                    <wp:posOffset>48895</wp:posOffset>
                  </wp:positionV>
                  <wp:extent cx="104775" cy="104775"/>
                  <wp:effectExtent l="0" t="0" r="9525" b="9525"/>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7"/>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4384" behindDoc="0" locked="0" layoutInCell="1" allowOverlap="1">
                  <wp:simplePos x="0" y="0"/>
                  <wp:positionH relativeFrom="column">
                    <wp:posOffset>287020</wp:posOffset>
                  </wp:positionH>
                  <wp:positionV relativeFrom="paragraph">
                    <wp:posOffset>12065</wp:posOffset>
                  </wp:positionV>
                  <wp:extent cx="104775" cy="104775"/>
                  <wp:effectExtent l="0" t="0" r="9525" b="9525"/>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6"/>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pic:spPr>
                      </pic:pic>
                    </a:graphicData>
                  </a:graphic>
                  <wp14:sizeRelH relativeFrom="page">
                    <wp14:pctWidth>0</wp14:pctWidth>
                  </wp14:sizeRelH>
                  <wp14:sizeRelV relativeFrom="page">
                    <wp14:pctHeight>0</wp14:pctHeight>
                  </wp14:sizeRelV>
                </wp:anchor>
              </w:drawing>
            </w:r>
            <w:r>
              <w:rPr>
                <w:rFonts w:ascii="Marianne" w:hAnsi="Marianne"/>
                <w:sz w:val="18"/>
                <w:szCs w:val="18"/>
                <w:lang w:eastAsia="fr-FR"/>
              </w:rPr>
              <w:t>OUI</w:t>
            </w:r>
            <w:r>
              <w:rPr>
                <w:rFonts w:ascii="Calibri" w:hAnsi="Calibri" w:cs="Calibri"/>
                <w:sz w:val="18"/>
                <w:szCs w:val="18"/>
                <w:lang w:eastAsia="fr-FR"/>
              </w:rPr>
              <w:t>       </w:t>
            </w:r>
            <w:r>
              <w:rPr>
                <w:rFonts w:ascii="Marianne" w:hAnsi="Marianne"/>
                <w:sz w:val="18"/>
                <w:szCs w:val="18"/>
                <w:lang w:eastAsia="fr-FR"/>
              </w:rPr>
              <w:t xml:space="preserve"> NON</w:t>
            </w:r>
          </w:p>
        </w:tc>
        <w:tc>
          <w:tcPr>
            <w:tcW w:w="0" w:type="auto"/>
            <w:vMerge/>
            <w:tcBorders>
              <w:top w:val="nil"/>
              <w:left w:val="nil"/>
              <w:bottom w:val="single" w:sz="8" w:space="0" w:color="auto"/>
              <w:right w:val="single" w:sz="8" w:space="0" w:color="auto"/>
            </w:tcBorders>
            <w:vAlign w:val="center"/>
            <w:hideMark/>
          </w:tcPr>
          <w:p w:rsidR="00FC545B" w:rsidRDefault="00FC545B" w:rsidP="00E778D0">
            <w:pPr>
              <w:suppressAutoHyphens w:val="0"/>
              <w:rPr>
                <w:rFonts w:ascii="Marianne" w:hAnsi="Marianne"/>
                <w:kern w:val="2"/>
                <w:sz w:val="18"/>
                <w:szCs w:val="18"/>
              </w:rPr>
            </w:pPr>
          </w:p>
        </w:tc>
      </w:tr>
    </w:tbl>
    <w:p w:rsidR="00FC545B"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sz w:val="20"/>
          <w:szCs w:val="20"/>
        </w:rPr>
      </w:pP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r w:rsidRPr="008A1356">
        <w:rPr>
          <w:rFonts w:ascii="Marianne" w:hAnsi="Marianne" w:cs="Arial"/>
          <w:bCs/>
          <w:sz w:val="20"/>
          <w:szCs w:val="20"/>
        </w:rPr>
        <w:t>Autres financements perçus/demandés pour le présent projet</w:t>
      </w:r>
      <w:r w:rsidRPr="008A1356">
        <w:rPr>
          <w:rFonts w:ascii="Courier New" w:hAnsi="Courier New" w:cs="Courier New"/>
          <w:bCs/>
          <w:sz w:val="20"/>
          <w:szCs w:val="20"/>
        </w:rPr>
        <w:t> </w:t>
      </w:r>
      <w:r w:rsidRPr="008A1356">
        <w:rPr>
          <w:rFonts w:ascii="Marianne" w:hAnsi="Marianne" w:cs="Arial"/>
          <w:bCs/>
          <w:sz w:val="20"/>
          <w:szCs w:val="20"/>
        </w:rPr>
        <w:t>:</w:t>
      </w: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sz w:val="20"/>
          <w:szCs w:val="20"/>
          <w:u w:val="single"/>
        </w:rPr>
      </w:pPr>
      <w:r w:rsidRPr="008A1356">
        <w:rPr>
          <w:rFonts w:ascii="Marianne" w:hAnsi="Marianne" w:cs="Arial"/>
          <w:sz w:val="20"/>
          <w:szCs w:val="20"/>
          <w:u w:val="single"/>
        </w:rPr>
        <w:t>Partenaires du projet (si reversement de tout ou une partie des subventions accordées)</w:t>
      </w:r>
      <w:r w:rsidRPr="008A1356">
        <w:rPr>
          <w:rFonts w:ascii="Courier New" w:hAnsi="Courier New" w:cs="Courier New"/>
          <w:sz w:val="20"/>
          <w:szCs w:val="20"/>
          <w:u w:val="single"/>
        </w:rPr>
        <w:t> </w:t>
      </w:r>
      <w:r w:rsidRPr="008A1356">
        <w:rPr>
          <w:rFonts w:ascii="Marianne" w:hAnsi="Marianne" w:cs="Arial"/>
          <w:sz w:val="20"/>
          <w:szCs w:val="20"/>
          <w:u w:val="single"/>
        </w:rPr>
        <w:t>:</w:t>
      </w: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i/>
          <w:sz w:val="20"/>
          <w:szCs w:val="20"/>
        </w:rPr>
      </w:pPr>
      <w:r w:rsidRPr="008A1356">
        <w:rPr>
          <w:rFonts w:ascii="Marianne" w:hAnsi="Marianne" w:cs="Arial"/>
          <w:i/>
          <w:sz w:val="20"/>
          <w:szCs w:val="20"/>
        </w:rPr>
        <w:t>Lister les partenaires du projet – chaque partenaire doit remplir la fiche d’identité signée et un mandat, selon les annexes 3 et 4 de cette fiche de demande de subvention.</w:t>
      </w: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i/>
          <w:sz w:val="20"/>
          <w:szCs w:val="20"/>
        </w:rPr>
      </w:pP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i/>
          <w:sz w:val="20"/>
          <w:szCs w:val="20"/>
        </w:rPr>
      </w:pP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i/>
          <w:sz w:val="20"/>
          <w:szCs w:val="20"/>
        </w:rPr>
      </w:pPr>
      <w:r w:rsidRPr="008A1356">
        <w:rPr>
          <w:rFonts w:ascii="Marianne" w:hAnsi="Marianne" w:cs="Arial"/>
          <w:i/>
          <w:sz w:val="20"/>
          <w:szCs w:val="20"/>
        </w:rPr>
        <w:t>Les modalités de reversement des subventions aux partenaires ci-dessus désignés doivent être clairement indiquées dans l</w:t>
      </w:r>
      <w:r>
        <w:rPr>
          <w:rFonts w:ascii="Marianne" w:hAnsi="Marianne" w:cs="Arial"/>
          <w:i/>
          <w:sz w:val="20"/>
          <w:szCs w:val="20"/>
        </w:rPr>
        <w:t>a fiche financière</w:t>
      </w:r>
      <w:r w:rsidRPr="008A1356">
        <w:rPr>
          <w:rFonts w:ascii="Marianne" w:hAnsi="Marianne" w:cs="Arial"/>
          <w:i/>
          <w:sz w:val="20"/>
          <w:szCs w:val="20"/>
        </w:rPr>
        <w:t>.</w:t>
      </w: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sz w:val="20"/>
          <w:szCs w:val="20"/>
        </w:rPr>
      </w:pPr>
      <w:r w:rsidRPr="008A1356">
        <w:rPr>
          <w:rFonts w:ascii="Marianne" w:hAnsi="Marianne" w:cs="Arial"/>
          <w:sz w:val="20"/>
          <w:szCs w:val="20"/>
        </w:rPr>
        <w:t>L</w:t>
      </w:r>
      <w:r w:rsidRPr="008A1356">
        <w:rPr>
          <w:rFonts w:ascii="Marianne" w:hAnsi="Marianne" w:cs="Arial"/>
          <w:i/>
          <w:sz w:val="20"/>
          <w:szCs w:val="20"/>
        </w:rPr>
        <w:t>es associations et fondations doivent également fournir le CERFA 12156-05 dûment complété (voir https://www.service-public.fr/associations/vosdroits/R1271).</w:t>
      </w: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sz w:val="20"/>
          <w:szCs w:val="20"/>
        </w:rPr>
      </w:pPr>
    </w:p>
    <w:p w:rsidR="00FC545B" w:rsidRPr="008A1356" w:rsidRDefault="00FC545B" w:rsidP="00FC545B">
      <w:pPr>
        <w:tabs>
          <w:tab w:val="left" w:pos="4383"/>
        </w:tabs>
        <w:autoSpaceDE w:val="0"/>
        <w:spacing w:after="120"/>
        <w:jc w:val="both"/>
        <w:rPr>
          <w:rFonts w:ascii="Marianne" w:hAnsi="Marianne" w:cs="Arial"/>
          <w:sz w:val="20"/>
          <w:szCs w:val="20"/>
        </w:rPr>
      </w:pPr>
    </w:p>
    <w:p w:rsidR="00FC545B" w:rsidRPr="001519DF" w:rsidRDefault="00FC545B" w:rsidP="00FC545B">
      <w:pPr>
        <w:pStyle w:val="Titre1"/>
        <w:numPr>
          <w:ilvl w:val="0"/>
          <w:numId w:val="2"/>
        </w:numPr>
        <w:pBdr>
          <w:top w:val="single" w:sz="4" w:space="1" w:color="000000"/>
          <w:left w:val="single" w:sz="4" w:space="4" w:color="000000"/>
          <w:bottom w:val="single" w:sz="4" w:space="1" w:color="000000"/>
          <w:right w:val="single" w:sz="4" w:space="4" w:color="000000"/>
        </w:pBdr>
        <w:shd w:val="clear" w:color="auto" w:fill="D6E3BC"/>
        <w:tabs>
          <w:tab w:val="left" w:pos="0"/>
        </w:tabs>
        <w:spacing w:before="240" w:after="60"/>
        <w:ind w:left="0" w:firstLine="0"/>
        <w:jc w:val="both"/>
        <w:textAlignment w:val="baseline"/>
        <w:rPr>
          <w:rStyle w:val="Accentuation"/>
          <w:rFonts w:ascii="Marianne" w:hAnsi="Marianne"/>
          <w:i w:val="0"/>
          <w:szCs w:val="22"/>
        </w:rPr>
      </w:pPr>
      <w:r w:rsidRPr="001519DF">
        <w:rPr>
          <w:rStyle w:val="Accentuation"/>
          <w:rFonts w:ascii="Marianne" w:hAnsi="Marianne"/>
          <w:i w:val="0"/>
          <w:szCs w:val="22"/>
        </w:rPr>
        <w:t>2 – Cadre du projet (contexte, état de l’art, problématique auquel le projet souhaite répondre)</w:t>
      </w:r>
      <w:r w:rsidRPr="001519DF">
        <w:rPr>
          <w:rStyle w:val="Accentuation"/>
          <w:rFonts w:ascii="Courier New" w:hAnsi="Courier New" w:cs="Courier New"/>
          <w:i w:val="0"/>
          <w:szCs w:val="22"/>
        </w:rPr>
        <w:t> </w:t>
      </w: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i/>
          <w:iCs/>
          <w:sz w:val="20"/>
          <w:szCs w:val="20"/>
        </w:rPr>
      </w:pPr>
      <w:r w:rsidRPr="008A1356">
        <w:rPr>
          <w:rFonts w:ascii="Marianne" w:hAnsi="Marianne" w:cs="Arial"/>
          <w:i/>
          <w:iCs/>
          <w:sz w:val="20"/>
          <w:szCs w:val="20"/>
        </w:rPr>
        <w:t>(maximum 2000 caractères, espaces inclus, soit 20 lignes environ.)</w:t>
      </w: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
          <w:sz w:val="20"/>
          <w:szCs w:val="20"/>
        </w:rPr>
      </w:pPr>
      <w:r w:rsidRPr="008A1356">
        <w:rPr>
          <w:rFonts w:ascii="Marianne" w:hAnsi="Marianne" w:cs="Arial"/>
          <w:i/>
          <w:iCs/>
          <w:sz w:val="20"/>
          <w:szCs w:val="20"/>
        </w:rPr>
        <w:t>L’état de l’art doit permettre de faire état des connaissances et des actions déjà menées sur le sujet. La plus-value apportée par le projet doit être démontrée.</w:t>
      </w: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
          <w:sz w:val="20"/>
          <w:szCs w:val="20"/>
        </w:rPr>
      </w:pP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
          <w:sz w:val="20"/>
          <w:szCs w:val="20"/>
        </w:rPr>
      </w:pP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
          <w:sz w:val="20"/>
          <w:szCs w:val="20"/>
        </w:rPr>
      </w:pP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
          <w:sz w:val="20"/>
          <w:szCs w:val="20"/>
        </w:rPr>
      </w:pP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
          <w:sz w:val="20"/>
          <w:szCs w:val="20"/>
        </w:rPr>
      </w:pPr>
    </w:p>
    <w:p w:rsidR="00FC545B" w:rsidRPr="008744E9" w:rsidRDefault="00FC545B" w:rsidP="00FC545B">
      <w:pPr>
        <w:pStyle w:val="Titre1"/>
        <w:numPr>
          <w:ilvl w:val="0"/>
          <w:numId w:val="0"/>
        </w:numPr>
        <w:pBdr>
          <w:top w:val="single" w:sz="4" w:space="0" w:color="000000"/>
          <w:left w:val="single" w:sz="4" w:space="1" w:color="000000"/>
          <w:bottom w:val="single" w:sz="4" w:space="1" w:color="000000"/>
          <w:right w:val="single" w:sz="4" w:space="1" w:color="000000"/>
        </w:pBdr>
        <w:shd w:val="clear" w:color="auto" w:fill="D6E3BC"/>
        <w:jc w:val="both"/>
        <w:rPr>
          <w:rStyle w:val="Accentuation"/>
          <w:rFonts w:ascii="Marianne" w:hAnsi="Marianne"/>
          <w:i w:val="0"/>
        </w:rPr>
      </w:pPr>
      <w:r w:rsidRPr="008744E9">
        <w:rPr>
          <w:rStyle w:val="Accentuation"/>
          <w:rFonts w:ascii="Marianne" w:hAnsi="Marianne"/>
          <w:i w:val="0"/>
        </w:rPr>
        <w:t>3 – Descriptif du contenu du projet</w:t>
      </w:r>
    </w:p>
    <w:p w:rsidR="00FC545B" w:rsidRPr="008A1356" w:rsidRDefault="00FC545B" w:rsidP="00FC545B">
      <w:pPr>
        <w:pBdr>
          <w:top w:val="single" w:sz="4" w:space="0" w:color="000000"/>
          <w:left w:val="single" w:sz="4" w:space="1" w:color="000000"/>
          <w:bottom w:val="single" w:sz="4" w:space="1" w:color="000000"/>
          <w:right w:val="single" w:sz="4" w:space="1" w:color="000000"/>
        </w:pBdr>
        <w:autoSpaceDE w:val="0"/>
        <w:spacing w:after="120"/>
        <w:jc w:val="both"/>
        <w:rPr>
          <w:rFonts w:ascii="Marianne" w:hAnsi="Marianne" w:cs="Arial"/>
          <w:i/>
          <w:iCs/>
          <w:sz w:val="20"/>
          <w:szCs w:val="20"/>
        </w:rPr>
      </w:pPr>
      <w:r w:rsidRPr="008A1356">
        <w:rPr>
          <w:rFonts w:ascii="Marianne" w:hAnsi="Marianne" w:cs="Arial"/>
          <w:i/>
          <w:iCs/>
          <w:sz w:val="20"/>
          <w:szCs w:val="20"/>
        </w:rPr>
        <w:t xml:space="preserve"> (maximum 5000 caractères, espaces inclus, soit 2 pages environ)</w:t>
      </w:r>
    </w:p>
    <w:p w:rsidR="00FC545B" w:rsidRPr="008A1356" w:rsidRDefault="00FC545B" w:rsidP="00FC545B">
      <w:pPr>
        <w:pBdr>
          <w:top w:val="single" w:sz="4" w:space="0" w:color="000000"/>
          <w:left w:val="single" w:sz="4" w:space="1" w:color="000000"/>
          <w:bottom w:val="single" w:sz="4" w:space="1" w:color="000000"/>
          <w:right w:val="single" w:sz="4" w:space="1" w:color="000000"/>
        </w:pBdr>
        <w:autoSpaceDE w:val="0"/>
        <w:spacing w:after="120"/>
        <w:jc w:val="both"/>
        <w:rPr>
          <w:rFonts w:ascii="Marianne" w:hAnsi="Marianne" w:cs="Arial"/>
          <w:i/>
          <w:iCs/>
          <w:sz w:val="20"/>
          <w:szCs w:val="20"/>
        </w:rPr>
      </w:pPr>
    </w:p>
    <w:p w:rsidR="00FC545B" w:rsidRPr="008A1356" w:rsidRDefault="00FC545B" w:rsidP="00FC545B">
      <w:pPr>
        <w:pBdr>
          <w:top w:val="single" w:sz="4" w:space="0"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r w:rsidRPr="008A1356">
        <w:rPr>
          <w:rFonts w:ascii="Marianne" w:hAnsi="Marianne" w:cs="Arial"/>
          <w:sz w:val="20"/>
          <w:szCs w:val="20"/>
          <w:u w:val="single"/>
        </w:rPr>
        <w:t>Description détaillée des objectifs permettant de répondre à la problématique</w:t>
      </w:r>
    </w:p>
    <w:p w:rsidR="00FC545B" w:rsidRPr="008A1356" w:rsidRDefault="00FC545B" w:rsidP="00FC545B">
      <w:pPr>
        <w:pBdr>
          <w:top w:val="single" w:sz="4" w:space="0" w:color="000000"/>
          <w:left w:val="single" w:sz="4" w:space="1" w:color="000000"/>
          <w:bottom w:val="single" w:sz="4" w:space="1" w:color="000000"/>
          <w:right w:val="single" w:sz="4" w:space="1" w:color="000000"/>
        </w:pBdr>
        <w:autoSpaceDE w:val="0"/>
        <w:spacing w:after="120"/>
        <w:jc w:val="both"/>
        <w:rPr>
          <w:rFonts w:ascii="Marianne" w:hAnsi="Marianne" w:cs="Arial"/>
          <w:i/>
          <w:sz w:val="20"/>
          <w:szCs w:val="20"/>
        </w:rPr>
      </w:pPr>
      <w:r w:rsidRPr="008A1356">
        <w:rPr>
          <w:rFonts w:ascii="Marianne" w:hAnsi="Marianne" w:cs="Arial"/>
          <w:i/>
          <w:sz w:val="20"/>
          <w:szCs w:val="20"/>
        </w:rPr>
        <w:t xml:space="preserve">Préciser le public cible du projet </w:t>
      </w:r>
      <w:r w:rsidRPr="008A1356">
        <w:rPr>
          <w:rFonts w:ascii="Marianne" w:hAnsi="Marianne" w:cs="Arial"/>
          <w:i/>
          <w:iCs/>
          <w:sz w:val="20"/>
          <w:szCs w:val="20"/>
        </w:rPr>
        <w:t>(agriculteurs, organismes de recherche, conseillers agricoles…)</w:t>
      </w:r>
    </w:p>
    <w:p w:rsidR="00FC545B" w:rsidRPr="008A1356" w:rsidRDefault="00FC545B" w:rsidP="00FC545B">
      <w:pPr>
        <w:pBdr>
          <w:top w:val="single" w:sz="4" w:space="0"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p>
    <w:p w:rsidR="00FC545B" w:rsidRPr="008A1356" w:rsidRDefault="00FC545B" w:rsidP="00FC545B">
      <w:pPr>
        <w:pBdr>
          <w:top w:val="single" w:sz="4" w:space="0"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r w:rsidRPr="008A1356">
        <w:rPr>
          <w:rFonts w:ascii="Marianne" w:hAnsi="Marianne" w:cs="Arial"/>
          <w:sz w:val="20"/>
          <w:szCs w:val="20"/>
          <w:u w:val="single"/>
        </w:rPr>
        <w:t xml:space="preserve">Présentation des opérations à mettre en œuvre pour atteindre les objectifs </w:t>
      </w:r>
    </w:p>
    <w:p w:rsidR="00FC545B" w:rsidRPr="008A1356" w:rsidRDefault="00FC545B" w:rsidP="00FC545B">
      <w:pPr>
        <w:pBdr>
          <w:top w:val="single" w:sz="4" w:space="0" w:color="000000"/>
          <w:left w:val="single" w:sz="4" w:space="1" w:color="000000"/>
          <w:bottom w:val="single" w:sz="4" w:space="1" w:color="000000"/>
          <w:right w:val="single" w:sz="4" w:space="1" w:color="000000"/>
        </w:pBdr>
        <w:autoSpaceDE w:val="0"/>
        <w:spacing w:after="120"/>
        <w:jc w:val="both"/>
        <w:rPr>
          <w:rFonts w:ascii="Marianne" w:hAnsi="Marianne" w:cs="Arial"/>
          <w:i/>
          <w:sz w:val="20"/>
          <w:szCs w:val="20"/>
        </w:rPr>
      </w:pPr>
      <w:r w:rsidRPr="008A1356">
        <w:rPr>
          <w:rFonts w:ascii="Marianne" w:hAnsi="Marianne" w:cs="Arial"/>
          <w:i/>
          <w:sz w:val="20"/>
          <w:szCs w:val="20"/>
        </w:rPr>
        <w:t>Des précisions techniques sont attendues.</w:t>
      </w:r>
    </w:p>
    <w:p w:rsidR="00FC545B" w:rsidRPr="008A1356" w:rsidRDefault="00FC545B" w:rsidP="00FC545B">
      <w:pPr>
        <w:pBdr>
          <w:top w:val="single" w:sz="4" w:space="0"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p>
    <w:p w:rsidR="00FC545B" w:rsidRPr="008A1356" w:rsidRDefault="00FC545B" w:rsidP="00FC545B">
      <w:pPr>
        <w:pBdr>
          <w:top w:val="single" w:sz="4" w:space="0"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p>
    <w:p w:rsidR="00FC545B" w:rsidRPr="008A1356" w:rsidRDefault="00FC545B" w:rsidP="00FC545B">
      <w:pPr>
        <w:pBdr>
          <w:top w:val="single" w:sz="4" w:space="0"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r w:rsidRPr="008A1356">
        <w:rPr>
          <w:rFonts w:ascii="Marianne" w:hAnsi="Marianne" w:cs="Arial"/>
          <w:sz w:val="20"/>
          <w:szCs w:val="20"/>
          <w:u w:val="single"/>
        </w:rPr>
        <w:t>Résultats attendus des opérations</w:t>
      </w:r>
    </w:p>
    <w:p w:rsidR="00FC545B" w:rsidRPr="008A1356" w:rsidRDefault="00FC545B" w:rsidP="00FC545B">
      <w:pPr>
        <w:pBdr>
          <w:top w:val="single" w:sz="4" w:space="0"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p>
    <w:p w:rsidR="00FC545B" w:rsidRPr="008A1356" w:rsidRDefault="00FC545B" w:rsidP="00FC545B">
      <w:pPr>
        <w:pBdr>
          <w:top w:val="single" w:sz="4" w:space="0"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p>
    <w:p w:rsidR="00FC545B" w:rsidRPr="008A1356" w:rsidRDefault="00FC545B" w:rsidP="00FC545B">
      <w:pPr>
        <w:pBdr>
          <w:top w:val="single" w:sz="4" w:space="0"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r w:rsidRPr="008A1356">
        <w:rPr>
          <w:rFonts w:ascii="Marianne" w:hAnsi="Marianne" w:cs="Arial"/>
          <w:sz w:val="20"/>
          <w:szCs w:val="20"/>
          <w:u w:val="single"/>
        </w:rPr>
        <w:t>Décrivez en quoi le projet est de portée</w:t>
      </w:r>
      <w:r>
        <w:rPr>
          <w:rFonts w:ascii="Marianne" w:hAnsi="Marianne" w:cs="Arial"/>
          <w:sz w:val="20"/>
          <w:szCs w:val="20"/>
          <w:u w:val="single"/>
        </w:rPr>
        <w:t xml:space="preserve"> régionale ou inter-régionale </w:t>
      </w:r>
    </w:p>
    <w:p w:rsidR="00FC545B" w:rsidRPr="008A1356" w:rsidRDefault="00FC545B" w:rsidP="00FC545B">
      <w:pPr>
        <w:pBdr>
          <w:top w:val="single" w:sz="4" w:space="0" w:color="000000"/>
          <w:left w:val="single" w:sz="4" w:space="1" w:color="000000"/>
          <w:bottom w:val="single" w:sz="4" w:space="1" w:color="000000"/>
          <w:right w:val="single" w:sz="4" w:space="1" w:color="000000"/>
        </w:pBdr>
        <w:autoSpaceDE w:val="0"/>
        <w:spacing w:after="120"/>
        <w:jc w:val="both"/>
        <w:rPr>
          <w:rFonts w:ascii="Marianne" w:hAnsi="Marianne"/>
          <w:sz w:val="20"/>
          <w:szCs w:val="20"/>
        </w:rPr>
      </w:pPr>
    </w:p>
    <w:p w:rsidR="00FC545B" w:rsidRPr="008A1356" w:rsidRDefault="00FC545B" w:rsidP="00FC545B">
      <w:pPr>
        <w:pBdr>
          <w:top w:val="single" w:sz="4" w:space="0" w:color="000000"/>
          <w:left w:val="single" w:sz="4" w:space="1" w:color="000000"/>
          <w:bottom w:val="single" w:sz="4" w:space="1" w:color="000000"/>
          <w:right w:val="single" w:sz="4" w:space="1" w:color="000000"/>
        </w:pBdr>
        <w:autoSpaceDE w:val="0"/>
        <w:spacing w:after="120"/>
        <w:jc w:val="both"/>
        <w:rPr>
          <w:rFonts w:ascii="Marianne" w:hAnsi="Marianne"/>
          <w:sz w:val="20"/>
          <w:szCs w:val="20"/>
        </w:rPr>
      </w:pPr>
    </w:p>
    <w:p w:rsidR="00FC545B" w:rsidRPr="008A1356" w:rsidRDefault="00FC545B" w:rsidP="00FC545B">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p>
    <w:p w:rsidR="00FC545B" w:rsidRPr="008A1356" w:rsidRDefault="00FC545B" w:rsidP="00FC545B">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r w:rsidRPr="008A1356">
        <w:rPr>
          <w:rFonts w:ascii="Marianne" w:hAnsi="Marianne" w:cs="Arial"/>
          <w:sz w:val="20"/>
          <w:szCs w:val="20"/>
          <w:u w:val="single"/>
        </w:rPr>
        <w:t>Gouvernance</w:t>
      </w:r>
      <w:r w:rsidRPr="008A1356">
        <w:rPr>
          <w:rFonts w:ascii="Courier New" w:hAnsi="Courier New" w:cs="Courier New"/>
          <w:sz w:val="20"/>
          <w:szCs w:val="20"/>
          <w:u w:val="single"/>
        </w:rPr>
        <w:t> </w:t>
      </w:r>
      <w:r w:rsidRPr="008A1356">
        <w:rPr>
          <w:rFonts w:ascii="Marianne" w:hAnsi="Marianne" w:cs="Arial"/>
          <w:sz w:val="20"/>
          <w:szCs w:val="20"/>
          <w:u w:val="single"/>
        </w:rPr>
        <w:t>: Modalités de pilotage et de suivi du projet</w:t>
      </w:r>
    </w:p>
    <w:p w:rsidR="00FC545B" w:rsidRPr="008A1356" w:rsidRDefault="00FC545B" w:rsidP="00FC545B">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p>
    <w:p w:rsidR="00FC545B" w:rsidRPr="008A1356" w:rsidRDefault="00FC545B" w:rsidP="00FC545B">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p>
    <w:p w:rsidR="00FC545B" w:rsidRPr="008A1356" w:rsidRDefault="00FC545B" w:rsidP="00FC545B">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r w:rsidRPr="008A1356">
        <w:rPr>
          <w:rFonts w:ascii="Marianne" w:hAnsi="Marianne" w:cs="Arial"/>
          <w:sz w:val="20"/>
          <w:szCs w:val="20"/>
          <w:u w:val="single"/>
        </w:rPr>
        <w:t>Difficultés qui pourraient être rencontrées et moyens d’y répondre (y compris retard, sous-consommations…)</w:t>
      </w:r>
    </w:p>
    <w:p w:rsidR="00FC545B" w:rsidRPr="008A1356" w:rsidRDefault="00FC545B" w:rsidP="00FC545B">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p>
    <w:p w:rsidR="00FC545B" w:rsidRPr="008A1356" w:rsidRDefault="00FC545B" w:rsidP="00FC545B">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p>
    <w:p w:rsidR="00FC545B" w:rsidRPr="008A1356" w:rsidRDefault="00FC545B" w:rsidP="00FC545B">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r w:rsidRPr="008A1356">
        <w:rPr>
          <w:rFonts w:ascii="Marianne" w:hAnsi="Marianne" w:cs="Arial"/>
          <w:sz w:val="20"/>
          <w:szCs w:val="20"/>
          <w:u w:val="single"/>
        </w:rPr>
        <w:t xml:space="preserve">Autres partenaires que ceux bénéficiant d'un reversement </w:t>
      </w:r>
    </w:p>
    <w:p w:rsidR="00FC545B" w:rsidRPr="008A1356" w:rsidRDefault="00FC545B" w:rsidP="00FC545B">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sz w:val="20"/>
          <w:szCs w:val="20"/>
        </w:rPr>
      </w:pPr>
    </w:p>
    <w:p w:rsidR="00FC545B" w:rsidRPr="008A1356" w:rsidRDefault="00FC545B" w:rsidP="00FC545B">
      <w:pPr>
        <w:autoSpaceDE w:val="0"/>
        <w:spacing w:after="120"/>
        <w:jc w:val="both"/>
        <w:rPr>
          <w:rFonts w:ascii="Marianne" w:hAnsi="Marianne" w:cs="Arial"/>
          <w:sz w:val="20"/>
          <w:szCs w:val="20"/>
          <w:u w:val="single"/>
        </w:rPr>
      </w:pPr>
    </w:p>
    <w:p w:rsidR="00FC545B" w:rsidRPr="008744E9" w:rsidRDefault="00FC545B" w:rsidP="00FC545B">
      <w:pPr>
        <w:pBdr>
          <w:top w:val="single" w:sz="4" w:space="1" w:color="000000"/>
          <w:left w:val="single" w:sz="4" w:space="1" w:color="000000"/>
          <w:bottom w:val="single" w:sz="4" w:space="1" w:color="000000"/>
          <w:right w:val="single" w:sz="4" w:space="1" w:color="000000"/>
        </w:pBdr>
        <w:shd w:val="clear" w:color="auto" w:fill="D6E3BC"/>
        <w:autoSpaceDE w:val="0"/>
        <w:spacing w:after="120"/>
        <w:jc w:val="both"/>
        <w:rPr>
          <w:rStyle w:val="Accentuation"/>
          <w:rFonts w:ascii="Marianne" w:hAnsi="Marianne" w:cs="Arial"/>
          <w:b/>
          <w:i w:val="0"/>
          <w:sz w:val="20"/>
          <w:szCs w:val="20"/>
        </w:rPr>
      </w:pPr>
      <w:r w:rsidRPr="008744E9">
        <w:rPr>
          <w:rStyle w:val="Accentuation"/>
          <w:rFonts w:ascii="Marianne" w:hAnsi="Marianne"/>
          <w:b/>
          <w:i w:val="0"/>
          <w:sz w:val="20"/>
          <w:szCs w:val="20"/>
        </w:rPr>
        <w:t>4 – Evaluation et valorisation du projet</w:t>
      </w:r>
    </w:p>
    <w:p w:rsidR="00FC545B" w:rsidRPr="008A1356" w:rsidRDefault="00FC545B" w:rsidP="00FC545B">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sz w:val="20"/>
          <w:szCs w:val="20"/>
        </w:rPr>
      </w:pPr>
      <w:r w:rsidRPr="008A1356">
        <w:rPr>
          <w:rFonts w:ascii="Marianne" w:hAnsi="Marianne" w:cs="Arial"/>
          <w:sz w:val="20"/>
          <w:szCs w:val="20"/>
          <w:u w:val="single"/>
        </w:rPr>
        <w:t>Modalités d’évaluation des résultats du projet</w:t>
      </w:r>
    </w:p>
    <w:p w:rsidR="00FC545B" w:rsidRPr="00830EDE" w:rsidRDefault="00FC545B" w:rsidP="00FC545B">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cs="Arial"/>
          <w:i/>
          <w:sz w:val="20"/>
          <w:szCs w:val="20"/>
        </w:rPr>
      </w:pPr>
      <w:r w:rsidRPr="00830EDE">
        <w:rPr>
          <w:rFonts w:ascii="Marianne" w:hAnsi="Marianne" w:cs="Arial"/>
          <w:i/>
          <w:sz w:val="20"/>
          <w:szCs w:val="20"/>
        </w:rPr>
        <w:lastRenderedPageBreak/>
        <w:t>Fournir un panel d’indicateurs pour évaluer les résultats du projet avec des indicateurs de réalisation, de résultat et d'impact.</w:t>
      </w:r>
    </w:p>
    <w:p w:rsidR="00FC545B" w:rsidRPr="008A1356" w:rsidRDefault="00FC545B" w:rsidP="00FC545B">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p>
    <w:p w:rsidR="00FC545B" w:rsidRPr="008A1356" w:rsidRDefault="00FC545B" w:rsidP="00FC545B">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p>
    <w:p w:rsidR="00FC545B" w:rsidRPr="008A1356" w:rsidRDefault="00FC545B" w:rsidP="00FC545B">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p>
    <w:p w:rsidR="00FC545B" w:rsidRPr="008A1356" w:rsidRDefault="00FC545B" w:rsidP="00FC545B">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p>
    <w:p w:rsidR="00FC545B" w:rsidRPr="008A1356" w:rsidRDefault="00FC545B" w:rsidP="00FC545B">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cs="Arial"/>
          <w:sz w:val="20"/>
          <w:szCs w:val="20"/>
          <w:u w:val="single"/>
        </w:rPr>
      </w:pPr>
      <w:r w:rsidRPr="008A1356">
        <w:rPr>
          <w:rFonts w:ascii="Marianne" w:hAnsi="Marianne" w:cs="Arial"/>
          <w:sz w:val="20"/>
          <w:szCs w:val="20"/>
          <w:u w:val="single"/>
        </w:rPr>
        <w:t>Valorisation et communication sur les résultats</w:t>
      </w:r>
    </w:p>
    <w:p w:rsidR="00FC545B" w:rsidRPr="008A1356" w:rsidRDefault="00FC545B" w:rsidP="00FC545B">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cs="Arial"/>
          <w:i/>
          <w:iCs/>
          <w:sz w:val="20"/>
          <w:szCs w:val="20"/>
          <w:shd w:val="clear" w:color="auto" w:fill="FFFF00"/>
        </w:rPr>
      </w:pPr>
      <w:r w:rsidRPr="008A1356">
        <w:rPr>
          <w:rFonts w:ascii="Marianne" w:hAnsi="Marianne" w:cs="Arial"/>
          <w:i/>
          <w:sz w:val="20"/>
          <w:szCs w:val="20"/>
        </w:rPr>
        <w:t>Préciser les modalités de valorisation et de communication prévue</w:t>
      </w:r>
      <w:r>
        <w:rPr>
          <w:rFonts w:ascii="Marianne" w:hAnsi="Marianne" w:cs="Arial"/>
          <w:i/>
          <w:sz w:val="20"/>
          <w:szCs w:val="20"/>
        </w:rPr>
        <w:t>. Une</w:t>
      </w:r>
      <w:r w:rsidRPr="008A1356">
        <w:rPr>
          <w:rFonts w:ascii="Marianne" w:hAnsi="Marianne" w:cs="Arial"/>
          <w:i/>
          <w:sz w:val="20"/>
          <w:szCs w:val="20"/>
        </w:rPr>
        <w:t xml:space="preserve"> publication sur EcophytoPic</w:t>
      </w:r>
      <w:r>
        <w:rPr>
          <w:rFonts w:ascii="Marianne" w:hAnsi="Marianne" w:cs="Arial"/>
          <w:i/>
          <w:sz w:val="20"/>
          <w:szCs w:val="20"/>
        </w:rPr>
        <w:t xml:space="preserve"> pourra être proposée</w:t>
      </w:r>
      <w:r w:rsidRPr="008A1356">
        <w:rPr>
          <w:rFonts w:ascii="Marianne" w:hAnsi="Marianne" w:cs="Arial"/>
          <w:i/>
          <w:sz w:val="20"/>
          <w:szCs w:val="20"/>
        </w:rPr>
        <w:t>.</w:t>
      </w:r>
    </w:p>
    <w:p w:rsidR="00FC545B" w:rsidRPr="008A1356" w:rsidRDefault="00FC545B" w:rsidP="00FC545B">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cs="Arial"/>
          <w:i/>
          <w:iCs/>
          <w:sz w:val="20"/>
          <w:szCs w:val="20"/>
          <w:shd w:val="clear" w:color="auto" w:fill="FFFF00"/>
        </w:rPr>
      </w:pPr>
    </w:p>
    <w:p w:rsidR="00FC545B" w:rsidRPr="008A1356" w:rsidRDefault="00FC545B" w:rsidP="00FC545B">
      <w:pPr>
        <w:pBdr>
          <w:top w:val="single" w:sz="4" w:space="1" w:color="000000"/>
          <w:left w:val="single" w:sz="4" w:space="1" w:color="000000"/>
          <w:bottom w:val="single" w:sz="4" w:space="1" w:color="000000"/>
          <w:right w:val="single" w:sz="4" w:space="1" w:color="000000"/>
        </w:pBdr>
        <w:autoSpaceDE w:val="0"/>
        <w:spacing w:after="120"/>
        <w:jc w:val="both"/>
        <w:rPr>
          <w:rFonts w:ascii="Marianne" w:hAnsi="Marianne" w:cs="Arial"/>
          <w:i/>
          <w:iCs/>
          <w:sz w:val="20"/>
          <w:szCs w:val="20"/>
          <w:u w:val="single"/>
        </w:rPr>
      </w:pPr>
    </w:p>
    <w:p w:rsidR="00FC545B" w:rsidRPr="008744E9" w:rsidRDefault="00FC545B" w:rsidP="00FC545B">
      <w:pPr>
        <w:pStyle w:val="Titre1"/>
        <w:numPr>
          <w:ilvl w:val="0"/>
          <w:numId w:val="2"/>
        </w:numPr>
        <w:pBdr>
          <w:top w:val="single" w:sz="4" w:space="1" w:color="000000"/>
          <w:left w:val="single" w:sz="4" w:space="4" w:color="000000"/>
          <w:bottom w:val="single" w:sz="4" w:space="1" w:color="000000"/>
          <w:right w:val="single" w:sz="4" w:space="4" w:color="000000"/>
        </w:pBdr>
        <w:shd w:val="clear" w:color="auto" w:fill="D6E3BC"/>
        <w:tabs>
          <w:tab w:val="left" w:pos="0"/>
        </w:tabs>
        <w:spacing w:before="240" w:after="60"/>
        <w:ind w:left="0" w:firstLine="0"/>
        <w:jc w:val="both"/>
        <w:textAlignment w:val="baseline"/>
        <w:rPr>
          <w:rStyle w:val="Accentuation"/>
          <w:rFonts w:ascii="Marianne" w:hAnsi="Marianne"/>
          <w:i w:val="0"/>
        </w:rPr>
      </w:pPr>
      <w:r w:rsidRPr="008744E9">
        <w:rPr>
          <w:rStyle w:val="Accentuation"/>
          <w:rFonts w:ascii="Marianne" w:hAnsi="Marianne"/>
          <w:i w:val="0"/>
        </w:rPr>
        <w:t>5 – Le calendrier prévisionnel de réalisation</w:t>
      </w:r>
    </w:p>
    <w:p w:rsidR="00FC545B"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Style w:val="Policepardfaut1"/>
          <w:rFonts w:ascii="Marianne" w:hAnsi="Marianne" w:cs="Arial"/>
          <w:sz w:val="20"/>
          <w:szCs w:val="20"/>
          <w:u w:val="single"/>
        </w:rPr>
      </w:pP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Style w:val="Policepardfaut1"/>
          <w:rFonts w:ascii="Marianne" w:hAnsi="Marianne" w:cs="Arial"/>
          <w:bCs/>
          <w:i/>
          <w:sz w:val="20"/>
          <w:szCs w:val="20"/>
        </w:rPr>
      </w:pPr>
      <w:r w:rsidRPr="008A1356">
        <w:rPr>
          <w:rStyle w:val="Policepardfaut1"/>
          <w:rFonts w:ascii="Marianne" w:hAnsi="Marianne" w:cs="Arial"/>
          <w:sz w:val="20"/>
          <w:szCs w:val="20"/>
          <w:u w:val="single"/>
        </w:rPr>
        <w:t>Date de démarrage du projet</w:t>
      </w:r>
      <w:r w:rsidRPr="008A1356">
        <w:rPr>
          <w:rStyle w:val="Policepardfaut1"/>
          <w:rFonts w:ascii="Courier New" w:hAnsi="Courier New" w:cs="Courier New"/>
          <w:sz w:val="20"/>
          <w:szCs w:val="20"/>
          <w:u w:val="single"/>
        </w:rPr>
        <w:t> </w:t>
      </w:r>
      <w:r w:rsidRPr="008A1356">
        <w:rPr>
          <w:rStyle w:val="Policepardfaut1"/>
          <w:rFonts w:ascii="Marianne" w:hAnsi="Marianne" w:cs="Arial"/>
          <w:sz w:val="20"/>
          <w:szCs w:val="20"/>
          <w:u w:val="single"/>
        </w:rPr>
        <w:t>:</w:t>
      </w:r>
      <w:r w:rsidRPr="008A1356">
        <w:rPr>
          <w:rStyle w:val="Policepardfaut1"/>
          <w:rFonts w:ascii="Marianne" w:hAnsi="Marianne" w:cs="Arial"/>
          <w:sz w:val="20"/>
          <w:szCs w:val="20"/>
        </w:rPr>
        <w:t xml:space="preserve"> </w:t>
      </w: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Style w:val="Policepardfaut1"/>
          <w:rFonts w:ascii="Marianne" w:hAnsi="Marianne" w:cs="Arial"/>
          <w:bCs/>
          <w:i/>
          <w:sz w:val="20"/>
          <w:szCs w:val="20"/>
        </w:rPr>
      </w:pPr>
      <w:r w:rsidRPr="008A1356">
        <w:rPr>
          <w:rStyle w:val="Policepardfaut1"/>
          <w:rFonts w:ascii="Marianne" w:hAnsi="Marianne" w:cs="Arial"/>
          <w:bCs/>
          <w:i/>
          <w:sz w:val="20"/>
          <w:szCs w:val="20"/>
        </w:rPr>
        <w:t>S'il n'y a pas de date impérative, inscrire «</w:t>
      </w:r>
      <w:r w:rsidRPr="008A1356">
        <w:rPr>
          <w:rStyle w:val="Policepardfaut1"/>
          <w:rFonts w:ascii="Courier New" w:hAnsi="Courier New" w:cs="Courier New"/>
          <w:bCs/>
          <w:i/>
          <w:sz w:val="20"/>
          <w:szCs w:val="20"/>
        </w:rPr>
        <w:t> </w:t>
      </w:r>
      <w:r w:rsidRPr="008A1356">
        <w:rPr>
          <w:rStyle w:val="Policepardfaut1"/>
          <w:rFonts w:ascii="Marianne" w:hAnsi="Marianne" w:cs="Arial"/>
          <w:bCs/>
          <w:i/>
          <w:sz w:val="20"/>
          <w:szCs w:val="20"/>
        </w:rPr>
        <w:t>date de s</w:t>
      </w:r>
      <w:r>
        <w:rPr>
          <w:rStyle w:val="Policepardfaut1"/>
          <w:rFonts w:ascii="Marianne" w:hAnsi="Marianne" w:cs="Arial"/>
          <w:bCs/>
          <w:i/>
          <w:sz w:val="20"/>
          <w:szCs w:val="20"/>
        </w:rPr>
        <w:t>ignature de la convention par la DRAAF</w:t>
      </w:r>
      <w:r w:rsidRPr="008A1356">
        <w:rPr>
          <w:rStyle w:val="Policepardfaut1"/>
          <w:rFonts w:ascii="Courier New" w:hAnsi="Courier New" w:cs="Courier New"/>
          <w:bCs/>
          <w:i/>
          <w:sz w:val="20"/>
          <w:szCs w:val="20"/>
        </w:rPr>
        <w:t> </w:t>
      </w:r>
      <w:r w:rsidRPr="008A1356">
        <w:rPr>
          <w:rStyle w:val="Policepardfaut1"/>
          <w:rFonts w:ascii="Marianne" w:hAnsi="Marianne" w:cs="Marianne"/>
          <w:bCs/>
          <w:i/>
          <w:sz w:val="20"/>
          <w:szCs w:val="20"/>
        </w:rPr>
        <w:t>»</w:t>
      </w: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r w:rsidRPr="008A1356">
        <w:rPr>
          <w:rStyle w:val="Policepardfaut1"/>
          <w:rFonts w:ascii="Marianne" w:hAnsi="Marianne" w:cs="Arial"/>
          <w:bCs/>
          <w:i/>
          <w:sz w:val="20"/>
          <w:szCs w:val="20"/>
        </w:rPr>
        <w:t>S'il y a une date impérative, l'indiquer</w:t>
      </w:r>
      <w:r w:rsidRPr="008A1356">
        <w:rPr>
          <w:rStyle w:val="Policepardfaut1"/>
          <w:rFonts w:ascii="Courier New" w:hAnsi="Courier New" w:cs="Courier New"/>
          <w:bCs/>
          <w:i/>
          <w:sz w:val="20"/>
          <w:szCs w:val="20"/>
        </w:rPr>
        <w:t> </w:t>
      </w:r>
      <w:r w:rsidRPr="008A1356">
        <w:rPr>
          <w:rStyle w:val="Policepardfaut1"/>
          <w:rFonts w:ascii="Marianne" w:hAnsi="Marianne" w:cs="Arial"/>
          <w:bCs/>
          <w:i/>
          <w:sz w:val="20"/>
          <w:szCs w:val="20"/>
        </w:rPr>
        <w:t xml:space="preserve">: elle ne peut </w:t>
      </w:r>
      <w:r w:rsidRPr="008A1356">
        <w:rPr>
          <w:rStyle w:val="Policepardfaut1"/>
          <w:rFonts w:ascii="Marianne" w:hAnsi="Marianne" w:cs="Marianne"/>
          <w:bCs/>
          <w:i/>
          <w:sz w:val="20"/>
          <w:szCs w:val="20"/>
        </w:rPr>
        <w:t>ê</w:t>
      </w:r>
      <w:r w:rsidRPr="008A1356">
        <w:rPr>
          <w:rStyle w:val="Policepardfaut1"/>
          <w:rFonts w:ascii="Marianne" w:hAnsi="Marianne" w:cs="Arial"/>
          <w:bCs/>
          <w:i/>
          <w:sz w:val="20"/>
          <w:szCs w:val="20"/>
        </w:rPr>
        <w:t>tre ant</w:t>
      </w:r>
      <w:r w:rsidRPr="008A1356">
        <w:rPr>
          <w:rStyle w:val="Policepardfaut1"/>
          <w:rFonts w:ascii="Marianne" w:hAnsi="Marianne" w:cs="Marianne"/>
          <w:bCs/>
          <w:i/>
          <w:sz w:val="20"/>
          <w:szCs w:val="20"/>
        </w:rPr>
        <w:t>é</w:t>
      </w:r>
      <w:r w:rsidRPr="008A1356">
        <w:rPr>
          <w:rStyle w:val="Policepardfaut1"/>
          <w:rFonts w:ascii="Marianne" w:hAnsi="Marianne" w:cs="Arial"/>
          <w:bCs/>
          <w:i/>
          <w:sz w:val="20"/>
          <w:szCs w:val="20"/>
        </w:rPr>
        <w:t xml:space="preserve">rieure </w:t>
      </w:r>
      <w:r>
        <w:rPr>
          <w:rStyle w:val="Policepardfaut1"/>
          <w:rFonts w:ascii="Marianne" w:hAnsi="Marianne" w:cs="Arial"/>
          <w:bCs/>
          <w:i/>
          <w:sz w:val="20"/>
          <w:szCs w:val="20"/>
        </w:rPr>
        <w:t>à la date de réception par la DRAAF</w:t>
      </w:r>
      <w:r w:rsidRPr="008A1356">
        <w:rPr>
          <w:rStyle w:val="Policepardfaut1"/>
          <w:rFonts w:ascii="Marianne" w:hAnsi="Marianne" w:cs="Arial"/>
          <w:bCs/>
          <w:i/>
          <w:sz w:val="20"/>
          <w:szCs w:val="20"/>
        </w:rPr>
        <w:t xml:space="preserve"> du dossier de demande d’aide complet </w:t>
      </w: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r w:rsidRPr="008A1356">
        <w:rPr>
          <w:rStyle w:val="Policepardfaut1"/>
          <w:rFonts w:ascii="Marianne" w:hAnsi="Marianne" w:cs="Arial"/>
          <w:sz w:val="20"/>
          <w:szCs w:val="20"/>
          <w:u w:val="single"/>
        </w:rPr>
        <w:t>Durée prévisionnelle</w:t>
      </w:r>
      <w:r w:rsidRPr="008A1356">
        <w:rPr>
          <w:rStyle w:val="Policepardfaut1"/>
          <w:rFonts w:ascii="Courier New" w:hAnsi="Courier New" w:cs="Courier New"/>
          <w:sz w:val="20"/>
          <w:szCs w:val="20"/>
          <w:u w:val="single"/>
        </w:rPr>
        <w:t> </w:t>
      </w:r>
      <w:r w:rsidRPr="008A1356">
        <w:rPr>
          <w:rStyle w:val="Policepardfaut1"/>
          <w:rFonts w:ascii="Marianne" w:hAnsi="Marianne" w:cs="Arial"/>
          <w:sz w:val="20"/>
          <w:szCs w:val="20"/>
          <w:u w:val="single"/>
        </w:rPr>
        <w:t>du projet</w:t>
      </w:r>
      <w:r w:rsidRPr="008A1356">
        <w:rPr>
          <w:rStyle w:val="Policepardfaut1"/>
          <w:rFonts w:ascii="Courier New" w:hAnsi="Courier New" w:cs="Courier New"/>
          <w:sz w:val="20"/>
          <w:szCs w:val="20"/>
          <w:u w:val="single"/>
        </w:rPr>
        <w:t> </w:t>
      </w:r>
      <w:r w:rsidRPr="008A1356">
        <w:rPr>
          <w:rStyle w:val="Policepardfaut1"/>
          <w:rFonts w:ascii="Marianne" w:hAnsi="Marianne" w:cs="Arial"/>
          <w:sz w:val="20"/>
          <w:szCs w:val="20"/>
          <w:u w:val="single"/>
        </w:rPr>
        <w:t>:</w:t>
      </w:r>
      <w:r w:rsidRPr="008A1356">
        <w:rPr>
          <w:rStyle w:val="Policepardfaut1"/>
          <w:rFonts w:ascii="Marianne" w:hAnsi="Marianne" w:cs="Arial"/>
          <w:sz w:val="20"/>
          <w:szCs w:val="20"/>
        </w:rPr>
        <w:t xml:space="preserve"> </w:t>
      </w:r>
      <w:r w:rsidRPr="008A1356">
        <w:rPr>
          <w:rStyle w:val="Policepardfaut1"/>
          <w:rFonts w:ascii="Marianne" w:hAnsi="Marianne" w:cs="Arial"/>
          <w:bCs/>
          <w:i/>
          <w:sz w:val="20"/>
          <w:szCs w:val="20"/>
        </w:rPr>
        <w:t>Elle ne doit pas dépasser 36 mois (hors délai de remise des rapports, dont la durée est limitée à 6 mois complémentaires) et doit être ferme car elle détermine la date de fin d’éligibilité des dépenses.</w:t>
      </w: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Cs/>
          <w:sz w:val="20"/>
          <w:szCs w:val="20"/>
        </w:rPr>
      </w:pP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eastAsia="Arial" w:hAnsi="Marianne" w:cs="Arial"/>
          <w:i/>
          <w:sz w:val="20"/>
          <w:szCs w:val="20"/>
        </w:rPr>
      </w:pPr>
      <w:r w:rsidRPr="008A1356">
        <w:rPr>
          <w:rStyle w:val="Policepardfaut1"/>
          <w:rFonts w:ascii="Marianne" w:hAnsi="Marianne" w:cs="Arial"/>
          <w:sz w:val="20"/>
          <w:szCs w:val="20"/>
          <w:u w:val="single"/>
        </w:rPr>
        <w:t>Échéancier des opérations et tableau de synthèse indiquant le cas échéant par opération le nom du responsable de l’opération, la structure dont il dépend et les partenaires impliqués</w:t>
      </w:r>
      <w:r w:rsidRPr="008A1356">
        <w:rPr>
          <w:rStyle w:val="Policepardfaut1"/>
          <w:rFonts w:ascii="Courier New" w:hAnsi="Courier New" w:cs="Courier New"/>
          <w:sz w:val="20"/>
          <w:szCs w:val="20"/>
          <w:u w:val="single"/>
        </w:rPr>
        <w:t> </w:t>
      </w:r>
      <w:r w:rsidRPr="008A1356">
        <w:rPr>
          <w:rStyle w:val="Policepardfaut1"/>
          <w:rFonts w:ascii="Marianne" w:hAnsi="Marianne" w:cs="Arial"/>
          <w:sz w:val="20"/>
          <w:szCs w:val="20"/>
          <w:u w:val="single"/>
        </w:rPr>
        <w:t>:</w:t>
      </w:r>
      <w:r w:rsidRPr="008A1356">
        <w:rPr>
          <w:rStyle w:val="Policepardfaut1"/>
          <w:rFonts w:ascii="Marianne" w:hAnsi="Marianne" w:cs="Arial"/>
          <w:sz w:val="20"/>
          <w:szCs w:val="20"/>
        </w:rPr>
        <w:t xml:space="preserve"> </w:t>
      </w:r>
      <w:r w:rsidRPr="008A1356">
        <w:rPr>
          <w:rStyle w:val="Policepardfaut1"/>
          <w:rFonts w:ascii="Marianne" w:hAnsi="Marianne" w:cs="Arial"/>
          <w:i/>
          <w:sz w:val="20"/>
          <w:szCs w:val="20"/>
        </w:rPr>
        <w:t xml:space="preserve">L’échéancier inclut notamment un </w:t>
      </w:r>
      <w:r w:rsidRPr="00FC545B">
        <w:rPr>
          <w:rStyle w:val="Policepardfaut1"/>
          <w:rFonts w:ascii="Marianne" w:hAnsi="Marianne" w:cs="Arial"/>
          <w:i/>
          <w:sz w:val="20"/>
          <w:szCs w:val="20"/>
        </w:rPr>
        <w:t>point technique d’étape de remise d’un rapport intermédiaire et un point technique final de remise du rapport technique final.</w:t>
      </w:r>
      <w:r w:rsidRPr="008A1356">
        <w:rPr>
          <w:rStyle w:val="Policepardfaut1"/>
          <w:rFonts w:ascii="Marianne" w:hAnsi="Marianne" w:cs="Arial"/>
          <w:i/>
          <w:sz w:val="20"/>
          <w:szCs w:val="20"/>
        </w:rPr>
        <w:t xml:space="preserve"> Ces points techniques sont réalisés avec le référent </w:t>
      </w:r>
      <w:r>
        <w:rPr>
          <w:rStyle w:val="Policepardfaut1"/>
          <w:rFonts w:ascii="Marianne" w:hAnsi="Marianne" w:cs="Arial"/>
          <w:i/>
          <w:sz w:val="20"/>
          <w:szCs w:val="20"/>
        </w:rPr>
        <w:t>de la DRAAF</w:t>
      </w:r>
      <w:r w:rsidRPr="008A1356">
        <w:rPr>
          <w:rStyle w:val="Policepardfaut1"/>
          <w:rFonts w:ascii="Marianne" w:hAnsi="Marianne" w:cs="Arial"/>
          <w:i/>
          <w:sz w:val="20"/>
          <w:szCs w:val="20"/>
        </w:rPr>
        <w:t xml:space="preserve"> pour l’administration, par exemple lors d’un comité de pilotage ou de suivi.</w:t>
      </w:r>
      <w:bookmarkStart w:id="0" w:name="_GoBack"/>
      <w:bookmarkEnd w:id="0"/>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eastAsia="Arial" w:hAnsi="Marianne" w:cs="Arial"/>
          <w:i/>
          <w:sz w:val="20"/>
          <w:szCs w:val="20"/>
        </w:rPr>
      </w:pPr>
      <w:r w:rsidRPr="008A1356">
        <w:rPr>
          <w:rFonts w:ascii="Marianne" w:eastAsia="Arial" w:hAnsi="Marianne" w:cs="Arial"/>
          <w:i/>
          <w:sz w:val="20"/>
          <w:szCs w:val="20"/>
        </w:rPr>
        <w:t xml:space="preserve"> </w:t>
      </w: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Style w:val="Policepardfaut1"/>
          <w:rFonts w:ascii="Marianne" w:hAnsi="Marianne" w:cs="Arial"/>
          <w:sz w:val="20"/>
          <w:szCs w:val="20"/>
          <w:u w:val="single"/>
        </w:rPr>
      </w:pP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Style w:val="Policepardfaut1"/>
          <w:rFonts w:ascii="Marianne" w:hAnsi="Marianne" w:cs="Arial"/>
          <w:i/>
          <w:sz w:val="20"/>
          <w:szCs w:val="20"/>
        </w:rPr>
      </w:pPr>
      <w:r w:rsidRPr="008A1356">
        <w:rPr>
          <w:rStyle w:val="Policepardfaut1"/>
          <w:rFonts w:ascii="Marianne" w:hAnsi="Marianne" w:cs="Arial"/>
          <w:sz w:val="20"/>
          <w:szCs w:val="20"/>
          <w:u w:val="single"/>
        </w:rPr>
        <w:t>Documents attendus</w:t>
      </w:r>
      <w:r w:rsidRPr="008A1356">
        <w:rPr>
          <w:rStyle w:val="Policepardfaut1"/>
          <w:rFonts w:ascii="Courier New" w:hAnsi="Courier New" w:cs="Courier New"/>
          <w:sz w:val="20"/>
          <w:szCs w:val="20"/>
          <w:u w:val="single"/>
        </w:rPr>
        <w:t> </w:t>
      </w:r>
      <w:r w:rsidRPr="008A1356">
        <w:rPr>
          <w:rStyle w:val="Policepardfaut1"/>
          <w:rFonts w:ascii="Marianne" w:hAnsi="Marianne" w:cs="Arial"/>
          <w:sz w:val="20"/>
          <w:szCs w:val="20"/>
          <w:u w:val="single"/>
        </w:rPr>
        <w:t>:</w:t>
      </w:r>
      <w:r w:rsidRPr="008A1356">
        <w:rPr>
          <w:rStyle w:val="Policepardfaut1"/>
          <w:rFonts w:ascii="Marianne" w:hAnsi="Marianne" w:cs="Arial"/>
          <w:sz w:val="20"/>
          <w:szCs w:val="20"/>
        </w:rPr>
        <w:t xml:space="preserve"> A </w:t>
      </w:r>
      <w:r w:rsidRPr="008A1356">
        <w:rPr>
          <w:rStyle w:val="Policepardfaut1"/>
          <w:rFonts w:ascii="Marianne" w:hAnsi="Marianne" w:cs="Arial"/>
          <w:i/>
          <w:sz w:val="20"/>
          <w:szCs w:val="20"/>
        </w:rPr>
        <w:t>préciser</w:t>
      </w:r>
      <w:r w:rsidRPr="008A1356">
        <w:rPr>
          <w:rStyle w:val="Policepardfaut1"/>
          <w:rFonts w:ascii="Courier New" w:hAnsi="Courier New" w:cs="Courier New"/>
          <w:i/>
          <w:sz w:val="20"/>
          <w:szCs w:val="20"/>
        </w:rPr>
        <w:t> </w:t>
      </w:r>
      <w:r w:rsidRPr="008A1356">
        <w:rPr>
          <w:rStyle w:val="Policepardfaut1"/>
          <w:rFonts w:ascii="Marianne" w:hAnsi="Marianne" w:cs="Arial"/>
          <w:i/>
          <w:sz w:val="20"/>
          <w:szCs w:val="20"/>
        </w:rPr>
        <w:t xml:space="preserve">: rapports, brochures, logiciels, fiches techniques, fiche de connaissance … et </w:t>
      </w:r>
      <w:r w:rsidRPr="008A1356">
        <w:rPr>
          <w:rStyle w:val="Policepardfaut1"/>
          <w:rFonts w:ascii="Marianne" w:hAnsi="Marianne" w:cs="Arial"/>
          <w:i/>
          <w:sz w:val="20"/>
          <w:szCs w:val="20"/>
          <w:u w:val="single"/>
        </w:rPr>
        <w:t>date de remise</w:t>
      </w:r>
      <w:r w:rsidRPr="008A1356">
        <w:rPr>
          <w:rStyle w:val="Policepardfaut1"/>
          <w:rFonts w:ascii="Marianne" w:hAnsi="Marianne" w:cs="Arial"/>
          <w:i/>
          <w:sz w:val="20"/>
          <w:szCs w:val="20"/>
        </w:rPr>
        <w:t xml:space="preserve"> (en nombre de mois suivant la date de signature de la convention). </w:t>
      </w: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i/>
          <w:sz w:val="20"/>
          <w:szCs w:val="20"/>
        </w:rPr>
      </w:pPr>
      <w:r w:rsidRPr="008A1356">
        <w:rPr>
          <w:rStyle w:val="Policepardfaut1"/>
          <w:rFonts w:ascii="Marianne" w:hAnsi="Marianne" w:cs="Arial"/>
          <w:i/>
          <w:sz w:val="20"/>
          <w:szCs w:val="20"/>
        </w:rPr>
        <w:t xml:space="preserve">Ces documents comprennent notamment à </w:t>
      </w:r>
      <w:r w:rsidRPr="00FC545B">
        <w:rPr>
          <w:rStyle w:val="Policepardfaut1"/>
          <w:rFonts w:ascii="Marianne" w:hAnsi="Marianne" w:cs="Arial"/>
          <w:i/>
          <w:sz w:val="20"/>
          <w:szCs w:val="20"/>
        </w:rPr>
        <w:t>minima un rapport technique intermédiaire et un rapport technique final présentant les résultats du projet</w:t>
      </w:r>
      <w:r w:rsidRPr="008A1356">
        <w:rPr>
          <w:rStyle w:val="Policepardfaut1"/>
          <w:rFonts w:ascii="Marianne" w:hAnsi="Marianne" w:cs="Arial"/>
          <w:i/>
          <w:sz w:val="20"/>
          <w:szCs w:val="20"/>
        </w:rPr>
        <w:t xml:space="preserve">. Ces rapports sont remis au référent </w:t>
      </w:r>
      <w:r>
        <w:rPr>
          <w:rStyle w:val="Policepardfaut1"/>
          <w:rFonts w:ascii="Marianne" w:hAnsi="Marianne" w:cs="Arial"/>
          <w:i/>
          <w:sz w:val="20"/>
          <w:szCs w:val="20"/>
        </w:rPr>
        <w:t xml:space="preserve">de </w:t>
      </w:r>
      <w:r>
        <w:rPr>
          <w:rStyle w:val="Policepardfaut1"/>
          <w:rFonts w:ascii="Marianne" w:hAnsi="Marianne" w:cs="Arial"/>
          <w:i/>
          <w:sz w:val="20"/>
          <w:szCs w:val="20"/>
        </w:rPr>
        <w:lastRenderedPageBreak/>
        <w:t xml:space="preserve">la DRAAF </w:t>
      </w:r>
      <w:r w:rsidRPr="008A1356">
        <w:rPr>
          <w:rStyle w:val="Policepardfaut1"/>
          <w:rFonts w:ascii="Marianne" w:hAnsi="Marianne" w:cs="Arial"/>
          <w:i/>
          <w:sz w:val="20"/>
          <w:szCs w:val="20"/>
        </w:rPr>
        <w:t xml:space="preserve">pour l’administration. Les réalisations du projet </w:t>
      </w:r>
      <w:r>
        <w:rPr>
          <w:rStyle w:val="Policepardfaut1"/>
          <w:rFonts w:ascii="Marianne" w:hAnsi="Marianne" w:cs="Arial"/>
          <w:i/>
          <w:sz w:val="20"/>
          <w:szCs w:val="20"/>
        </w:rPr>
        <w:t>pourront être</w:t>
      </w:r>
      <w:r w:rsidRPr="008A1356">
        <w:rPr>
          <w:rStyle w:val="Policepardfaut1"/>
          <w:rFonts w:ascii="Marianne" w:hAnsi="Marianne" w:cs="Arial"/>
          <w:i/>
          <w:sz w:val="20"/>
          <w:szCs w:val="20"/>
        </w:rPr>
        <w:t xml:space="preserve"> mises en ligne sur le portail EcophytoPic-GECO. </w:t>
      </w:r>
    </w:p>
    <w:p w:rsidR="00FC545B" w:rsidRPr="008A1356" w:rsidRDefault="00FC545B" w:rsidP="00FC545B">
      <w:pPr>
        <w:autoSpaceDE w:val="0"/>
        <w:spacing w:after="120"/>
        <w:jc w:val="both"/>
        <w:rPr>
          <w:rFonts w:ascii="Marianne" w:hAnsi="Marianne" w:cs="Arial"/>
          <w:b/>
          <w:bCs/>
          <w:i/>
          <w:sz w:val="20"/>
          <w:szCs w:val="20"/>
        </w:rPr>
      </w:pPr>
    </w:p>
    <w:p w:rsidR="00FC545B" w:rsidRPr="008744E9" w:rsidRDefault="00FC545B" w:rsidP="00FC545B">
      <w:pPr>
        <w:pStyle w:val="Titre1"/>
        <w:numPr>
          <w:ilvl w:val="0"/>
          <w:numId w:val="2"/>
        </w:numPr>
        <w:pBdr>
          <w:top w:val="single" w:sz="4" w:space="1" w:color="000000"/>
          <w:left w:val="single" w:sz="4" w:space="4" w:color="000000"/>
          <w:bottom w:val="single" w:sz="4" w:space="1" w:color="000000"/>
          <w:right w:val="single" w:sz="4" w:space="4" w:color="000000"/>
        </w:pBdr>
        <w:shd w:val="clear" w:color="auto" w:fill="D6E3BC"/>
        <w:tabs>
          <w:tab w:val="left" w:pos="0"/>
        </w:tabs>
        <w:spacing w:before="240" w:after="60"/>
        <w:ind w:left="0" w:firstLine="0"/>
        <w:jc w:val="both"/>
        <w:textAlignment w:val="baseline"/>
        <w:rPr>
          <w:rStyle w:val="Accentuation"/>
          <w:rFonts w:ascii="Marianne" w:hAnsi="Marianne"/>
          <w:i w:val="0"/>
        </w:rPr>
      </w:pPr>
      <w:r w:rsidRPr="008744E9">
        <w:rPr>
          <w:rStyle w:val="Accentuation"/>
          <w:rFonts w:ascii="Marianne" w:hAnsi="Marianne"/>
          <w:i w:val="0"/>
        </w:rPr>
        <w:t xml:space="preserve">6 – Analyse des enjeux et intérêts du projet pour </w:t>
      </w:r>
      <w:r>
        <w:rPr>
          <w:rStyle w:val="Accentuation"/>
          <w:rFonts w:ascii="Marianne" w:hAnsi="Marianne"/>
          <w:i w:val="0"/>
        </w:rPr>
        <w:t>la territorialisation de la stratégie Écophyto 2030</w:t>
      </w:r>
      <w:r w:rsidRPr="008744E9">
        <w:rPr>
          <w:rStyle w:val="Accentuation"/>
          <w:rFonts w:ascii="Marianne" w:hAnsi="Marianne"/>
          <w:i w:val="0"/>
        </w:rPr>
        <w:t xml:space="preserve"> et ses objectifs, lien éventuel avec les enjeux réglementaires</w:t>
      </w:r>
    </w:p>
    <w:p w:rsidR="00FC545B" w:rsidRPr="008A1356" w:rsidRDefault="00FC545B" w:rsidP="00FC545B">
      <w:pPr>
        <w:pBdr>
          <w:top w:val="single" w:sz="4" w:space="1" w:color="000000"/>
          <w:left w:val="single" w:sz="4" w:space="4" w:color="000000"/>
          <w:bottom w:val="single" w:sz="4" w:space="1" w:color="000000"/>
          <w:right w:val="single" w:sz="4" w:space="4" w:color="000000"/>
        </w:pBdr>
        <w:tabs>
          <w:tab w:val="left" w:pos="4383"/>
        </w:tabs>
        <w:autoSpaceDE w:val="0"/>
        <w:spacing w:after="120"/>
        <w:jc w:val="both"/>
        <w:rPr>
          <w:rFonts w:ascii="Marianne" w:hAnsi="Marianne" w:cs="Arial"/>
          <w:i/>
          <w:iCs/>
          <w:sz w:val="20"/>
          <w:szCs w:val="20"/>
        </w:rPr>
      </w:pPr>
      <w:r w:rsidRPr="008A1356">
        <w:rPr>
          <w:rFonts w:ascii="Marianne" w:hAnsi="Marianne" w:cs="Arial"/>
          <w:i/>
          <w:iCs/>
          <w:sz w:val="20"/>
          <w:szCs w:val="20"/>
        </w:rPr>
        <w:t>(maximum 1000 caractères, espaces inclus, soit 10 lignes environ.)</w:t>
      </w:r>
    </w:p>
    <w:p w:rsidR="00FC545B" w:rsidRPr="008A1356" w:rsidRDefault="00FC545B" w:rsidP="00FC545B">
      <w:pPr>
        <w:pBdr>
          <w:top w:val="single" w:sz="4" w:space="1" w:color="000000"/>
          <w:left w:val="single" w:sz="4" w:space="4" w:color="000000"/>
          <w:bottom w:val="single" w:sz="4" w:space="1" w:color="000000"/>
          <w:right w:val="single" w:sz="4" w:space="4" w:color="000000"/>
        </w:pBdr>
        <w:tabs>
          <w:tab w:val="left" w:pos="4383"/>
        </w:tabs>
        <w:autoSpaceDE w:val="0"/>
        <w:spacing w:after="120"/>
        <w:jc w:val="both"/>
        <w:rPr>
          <w:rFonts w:ascii="Marianne" w:hAnsi="Marianne" w:cs="Arial"/>
          <w:i/>
          <w:iCs/>
          <w:sz w:val="20"/>
          <w:szCs w:val="20"/>
        </w:rPr>
      </w:pPr>
      <w:r w:rsidRPr="008A1356">
        <w:rPr>
          <w:rFonts w:ascii="Marianne" w:hAnsi="Marianne" w:cs="Arial"/>
          <w:i/>
          <w:iCs/>
          <w:sz w:val="20"/>
          <w:szCs w:val="20"/>
        </w:rPr>
        <w:t>Présenter les intérêts du projet concernant la réduction de l’utilisation des produits phytopharmaceutiques, et les risques et impacts associés. Préciser notamment l’utilisation potentielle des outils développés et des résultats obtenus par le public cible.</w:t>
      </w: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
          <w:bCs/>
          <w:sz w:val="20"/>
          <w:szCs w:val="20"/>
        </w:rPr>
      </w:pP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
          <w:bCs/>
          <w:sz w:val="20"/>
          <w:szCs w:val="20"/>
        </w:rPr>
      </w:pP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b/>
          <w:bCs/>
          <w:sz w:val="20"/>
          <w:szCs w:val="20"/>
        </w:rPr>
      </w:pPr>
    </w:p>
    <w:p w:rsidR="00FC545B" w:rsidRPr="008A1356" w:rsidRDefault="00FC545B" w:rsidP="00FC545B">
      <w:pPr>
        <w:autoSpaceDE w:val="0"/>
        <w:spacing w:after="120"/>
        <w:jc w:val="both"/>
        <w:rPr>
          <w:rFonts w:ascii="Marianne" w:hAnsi="Marianne" w:cs="Arial"/>
          <w:b/>
          <w:bCs/>
          <w:sz w:val="20"/>
          <w:szCs w:val="20"/>
        </w:rPr>
      </w:pPr>
    </w:p>
    <w:p w:rsidR="00FC545B" w:rsidRPr="008744E9" w:rsidRDefault="00FC545B" w:rsidP="00FC545B">
      <w:pPr>
        <w:pStyle w:val="Titre1"/>
        <w:numPr>
          <w:ilvl w:val="0"/>
          <w:numId w:val="2"/>
        </w:numPr>
        <w:pBdr>
          <w:top w:val="single" w:sz="4" w:space="1" w:color="000000"/>
          <w:left w:val="single" w:sz="4" w:space="4" w:color="000000"/>
          <w:bottom w:val="single" w:sz="4" w:space="1" w:color="000000"/>
          <w:right w:val="single" w:sz="4" w:space="4" w:color="000000"/>
        </w:pBdr>
        <w:shd w:val="clear" w:color="auto" w:fill="D6E3BC"/>
        <w:tabs>
          <w:tab w:val="left" w:pos="0"/>
        </w:tabs>
        <w:spacing w:before="240" w:after="60"/>
        <w:ind w:left="0" w:firstLine="0"/>
        <w:jc w:val="both"/>
        <w:textAlignment w:val="baseline"/>
        <w:rPr>
          <w:rStyle w:val="Accentuation"/>
          <w:rFonts w:ascii="Marianne" w:hAnsi="Marianne"/>
          <w:i w:val="0"/>
        </w:rPr>
      </w:pPr>
      <w:r w:rsidRPr="008744E9">
        <w:rPr>
          <w:rStyle w:val="Accentuation"/>
          <w:rFonts w:ascii="Marianne" w:hAnsi="Marianne"/>
          <w:i w:val="0"/>
        </w:rPr>
        <w:t>7 - Demande motivée</w:t>
      </w:r>
      <w:r>
        <w:rPr>
          <w:rStyle w:val="Accentuation"/>
          <w:rFonts w:ascii="Marianne" w:hAnsi="Marianne"/>
          <w:i w:val="0"/>
        </w:rPr>
        <w:t xml:space="preserve"> de participation de la DRAAF</w:t>
      </w:r>
      <w:r w:rsidRPr="008744E9">
        <w:rPr>
          <w:rStyle w:val="Accentuation"/>
          <w:rFonts w:ascii="Marianne" w:hAnsi="Marianne"/>
          <w:i w:val="0"/>
        </w:rPr>
        <w:t xml:space="preserve"> (dépenses éligibles, taux et montant de l’aide, conditions particulières…)</w:t>
      </w: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sz w:val="20"/>
          <w:szCs w:val="20"/>
        </w:rPr>
      </w:pP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center"/>
        <w:rPr>
          <w:rFonts w:ascii="Marianne" w:hAnsi="Marianne" w:cs="Arial"/>
          <w:b/>
          <w:sz w:val="20"/>
          <w:szCs w:val="20"/>
        </w:rPr>
      </w:pPr>
      <w:r w:rsidRPr="008A1356">
        <w:rPr>
          <w:rFonts w:ascii="Marianne" w:hAnsi="Marianne" w:cs="Arial"/>
          <w:b/>
          <w:sz w:val="20"/>
          <w:szCs w:val="20"/>
        </w:rPr>
        <w:t xml:space="preserve">cf. annexes financières </w:t>
      </w: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sz w:val="20"/>
          <w:szCs w:val="20"/>
        </w:rPr>
      </w:pP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i/>
          <w:iCs/>
          <w:sz w:val="20"/>
          <w:szCs w:val="20"/>
        </w:rPr>
      </w:pPr>
      <w:r w:rsidRPr="008A1356">
        <w:rPr>
          <w:rFonts w:ascii="Marianne" w:hAnsi="Marianne" w:cs="Arial"/>
          <w:i/>
          <w:iCs/>
          <w:sz w:val="20"/>
          <w:szCs w:val="20"/>
        </w:rPr>
        <w:t>Le montant global de la subvention attribuée par l</w:t>
      </w:r>
      <w:r>
        <w:rPr>
          <w:rFonts w:ascii="Marianne" w:hAnsi="Marianne" w:cs="Arial"/>
          <w:i/>
          <w:iCs/>
          <w:sz w:val="20"/>
          <w:szCs w:val="20"/>
        </w:rPr>
        <w:t xml:space="preserve">a DRAAF </w:t>
      </w:r>
      <w:r w:rsidRPr="008A1356">
        <w:rPr>
          <w:rFonts w:ascii="Marianne" w:hAnsi="Marianne" w:cs="Arial"/>
          <w:i/>
          <w:iCs/>
          <w:sz w:val="20"/>
          <w:szCs w:val="20"/>
        </w:rPr>
        <w:t xml:space="preserve">ne peut dépasser </w:t>
      </w:r>
      <w:r>
        <w:rPr>
          <w:rFonts w:ascii="Marianne" w:hAnsi="Marianne" w:cs="Arial"/>
          <w:b/>
          <w:bCs/>
          <w:i/>
          <w:iCs/>
          <w:sz w:val="20"/>
          <w:szCs w:val="20"/>
        </w:rPr>
        <w:t>80</w:t>
      </w:r>
      <w:r w:rsidRPr="008A1356">
        <w:rPr>
          <w:rFonts w:ascii="Marianne" w:hAnsi="Marianne" w:cs="Arial"/>
          <w:b/>
          <w:bCs/>
          <w:i/>
          <w:iCs/>
          <w:sz w:val="20"/>
          <w:szCs w:val="20"/>
        </w:rPr>
        <w:t>% du coût complet</w:t>
      </w:r>
      <w:r w:rsidRPr="008A1356">
        <w:rPr>
          <w:rFonts w:ascii="Marianne" w:hAnsi="Marianne" w:cs="Arial"/>
          <w:i/>
          <w:iCs/>
          <w:sz w:val="20"/>
          <w:szCs w:val="20"/>
        </w:rPr>
        <w:t xml:space="preserve"> du projet</w:t>
      </w:r>
      <w:r w:rsidRPr="008A1356">
        <w:rPr>
          <w:rFonts w:ascii="Marianne" w:hAnsi="Marianne" w:cs="Arial"/>
          <w:b/>
          <w:bCs/>
          <w:i/>
          <w:iCs/>
          <w:sz w:val="20"/>
          <w:szCs w:val="20"/>
        </w:rPr>
        <w:t>.</w:t>
      </w:r>
    </w:p>
    <w:p w:rsidR="00FC545B" w:rsidRPr="008A1356" w:rsidRDefault="00FC545B" w:rsidP="00FC545B">
      <w:pPr>
        <w:pBdr>
          <w:top w:val="single" w:sz="4" w:space="1" w:color="000000"/>
          <w:left w:val="single" w:sz="4" w:space="4" w:color="000000"/>
          <w:bottom w:val="single" w:sz="4" w:space="1" w:color="000000"/>
          <w:right w:val="single" w:sz="4" w:space="4" w:color="000000"/>
        </w:pBdr>
        <w:autoSpaceDE w:val="0"/>
        <w:spacing w:after="120"/>
        <w:jc w:val="both"/>
        <w:rPr>
          <w:rFonts w:ascii="Marianne" w:hAnsi="Marianne" w:cs="Arial"/>
          <w:i/>
          <w:iCs/>
          <w:sz w:val="20"/>
          <w:szCs w:val="20"/>
        </w:rPr>
      </w:pPr>
      <w:r w:rsidRPr="008A1356">
        <w:rPr>
          <w:rFonts w:ascii="Marianne" w:hAnsi="Marianne" w:cs="Arial"/>
          <w:i/>
          <w:iCs/>
          <w:sz w:val="20"/>
          <w:szCs w:val="20"/>
        </w:rPr>
        <w:t>Lors du versement du solde, le/la chargé(e) de gestion de</w:t>
      </w:r>
      <w:r>
        <w:rPr>
          <w:rFonts w:ascii="Marianne" w:hAnsi="Marianne" w:cs="Arial"/>
          <w:i/>
          <w:iCs/>
          <w:sz w:val="20"/>
          <w:szCs w:val="20"/>
        </w:rPr>
        <w:t xml:space="preserve"> la DRAAF</w:t>
      </w:r>
      <w:r w:rsidRPr="008A1356">
        <w:rPr>
          <w:rFonts w:ascii="Marianne" w:hAnsi="Marianne" w:cs="Arial"/>
          <w:i/>
          <w:iCs/>
          <w:sz w:val="20"/>
          <w:szCs w:val="20"/>
        </w:rPr>
        <w:t xml:space="preserve"> effectue le contrôle financier en comparant l</w:t>
      </w:r>
      <w:r>
        <w:rPr>
          <w:rFonts w:ascii="Marianne" w:hAnsi="Marianne" w:cs="Arial"/>
          <w:i/>
          <w:iCs/>
          <w:sz w:val="20"/>
          <w:szCs w:val="20"/>
        </w:rPr>
        <w:t>a fiche financière</w:t>
      </w:r>
      <w:r w:rsidRPr="008A1356">
        <w:rPr>
          <w:rFonts w:ascii="Marianne" w:hAnsi="Marianne" w:cs="Arial"/>
          <w:i/>
          <w:iCs/>
          <w:sz w:val="20"/>
          <w:szCs w:val="20"/>
        </w:rPr>
        <w:t xml:space="preserve"> aux dépenses réelles. Les annexes financières doivent donc être remplies très soigneusement.</w:t>
      </w:r>
    </w:p>
    <w:p w:rsidR="00FC545B" w:rsidRPr="008A1356" w:rsidRDefault="00FC545B" w:rsidP="00FC545B">
      <w:pPr>
        <w:pBdr>
          <w:top w:val="single" w:sz="4" w:space="1" w:color="000000"/>
          <w:left w:val="single" w:sz="4" w:space="4" w:color="000000"/>
          <w:bottom w:val="single" w:sz="4" w:space="1" w:color="000000"/>
          <w:right w:val="single" w:sz="4" w:space="4" w:color="000000"/>
        </w:pBdr>
        <w:tabs>
          <w:tab w:val="left" w:pos="1540"/>
        </w:tabs>
        <w:autoSpaceDE w:val="0"/>
        <w:spacing w:after="120"/>
        <w:rPr>
          <w:rFonts w:ascii="Marianne" w:hAnsi="Marianne" w:cs="Arial"/>
          <w:i/>
          <w:iCs/>
          <w:sz w:val="20"/>
          <w:szCs w:val="20"/>
        </w:rPr>
      </w:pPr>
    </w:p>
    <w:p w:rsidR="00FC545B" w:rsidRPr="008A1356" w:rsidRDefault="00FC545B" w:rsidP="00FC545B">
      <w:pPr>
        <w:pBdr>
          <w:top w:val="single" w:sz="4" w:space="1" w:color="000080"/>
          <w:left w:val="single" w:sz="4" w:space="4" w:color="000080"/>
          <w:bottom w:val="single" w:sz="4" w:space="1" w:color="000080"/>
          <w:right w:val="single" w:sz="4" w:space="4" w:color="000080"/>
        </w:pBdr>
        <w:spacing w:after="120"/>
        <w:jc w:val="both"/>
        <w:rPr>
          <w:rFonts w:ascii="Marianne" w:hAnsi="Marianne" w:cs="Arial"/>
          <w:i/>
          <w:iCs/>
          <w:sz w:val="20"/>
          <w:szCs w:val="20"/>
        </w:rPr>
      </w:pPr>
      <w:r w:rsidRPr="008A1356">
        <w:rPr>
          <w:rFonts w:ascii="Marianne" w:hAnsi="Marianne" w:cs="Arial"/>
          <w:i/>
          <w:iCs/>
          <w:sz w:val="20"/>
          <w:szCs w:val="20"/>
        </w:rPr>
        <w:t>Coût total</w:t>
      </w:r>
      <w:r w:rsidRPr="008A1356">
        <w:rPr>
          <w:rFonts w:ascii="Courier New" w:hAnsi="Courier New" w:cs="Courier New"/>
          <w:i/>
          <w:iCs/>
          <w:sz w:val="20"/>
          <w:szCs w:val="20"/>
        </w:rPr>
        <w:t> </w:t>
      </w:r>
      <w:r w:rsidRPr="008A1356">
        <w:rPr>
          <w:rFonts w:ascii="Marianne" w:hAnsi="Marianne" w:cs="Arial"/>
          <w:i/>
          <w:iCs/>
          <w:sz w:val="20"/>
          <w:szCs w:val="20"/>
        </w:rPr>
        <w:t>:</w:t>
      </w:r>
    </w:p>
    <w:p w:rsidR="00FC545B" w:rsidRPr="008A1356" w:rsidRDefault="00FC545B" w:rsidP="00FC545B">
      <w:pPr>
        <w:pBdr>
          <w:top w:val="single" w:sz="4" w:space="1" w:color="000080"/>
          <w:left w:val="single" w:sz="4" w:space="4" w:color="000080"/>
          <w:bottom w:val="single" w:sz="4" w:space="1" w:color="000080"/>
          <w:right w:val="single" w:sz="4" w:space="4" w:color="000080"/>
        </w:pBdr>
        <w:spacing w:after="120"/>
        <w:rPr>
          <w:rFonts w:ascii="Marianne" w:hAnsi="Marianne" w:cs="Arial"/>
          <w:b/>
          <w:bCs/>
          <w:sz w:val="20"/>
          <w:szCs w:val="20"/>
          <w:shd w:val="clear" w:color="auto" w:fill="FFFFFF"/>
        </w:rPr>
      </w:pPr>
      <w:r w:rsidRPr="008A1356">
        <w:rPr>
          <w:rFonts w:ascii="Marianne" w:hAnsi="Marianne" w:cs="Arial"/>
          <w:i/>
          <w:iCs/>
          <w:sz w:val="20"/>
          <w:szCs w:val="20"/>
        </w:rPr>
        <w:t>Subvention demandée</w:t>
      </w:r>
      <w:r w:rsidRPr="008A1356">
        <w:rPr>
          <w:rFonts w:ascii="Courier New" w:hAnsi="Courier New" w:cs="Courier New"/>
          <w:i/>
          <w:iCs/>
          <w:sz w:val="20"/>
          <w:szCs w:val="20"/>
        </w:rPr>
        <w:t> </w:t>
      </w:r>
      <w:r w:rsidRPr="008A1356">
        <w:rPr>
          <w:rFonts w:ascii="Marianne" w:hAnsi="Marianne" w:cs="Arial"/>
          <w:i/>
          <w:iCs/>
          <w:sz w:val="20"/>
          <w:szCs w:val="20"/>
        </w:rPr>
        <w:t>:</w:t>
      </w:r>
      <w:r w:rsidRPr="008A1356">
        <w:rPr>
          <w:rFonts w:ascii="Marianne" w:hAnsi="Marianne" w:cs="Arial"/>
          <w:b/>
          <w:bCs/>
          <w:sz w:val="20"/>
          <w:szCs w:val="20"/>
          <w:shd w:val="clear" w:color="auto" w:fill="FFFFFF"/>
        </w:rPr>
        <w:t xml:space="preserve"> </w:t>
      </w:r>
    </w:p>
    <w:p w:rsidR="00DC0A80" w:rsidRDefault="00DC0A80"/>
    <w:sectPr w:rsidR="00DC0A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45B"/>
    <w:rsid w:val="00DC0A80"/>
    <w:rsid w:val="00FC54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3AAA84D1-2199-499E-8FD4-9358E727F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45B"/>
    <w:pPr>
      <w:suppressAutoHyphens/>
      <w:spacing w:after="0" w:line="240" w:lineRule="auto"/>
    </w:pPr>
    <w:rPr>
      <w:rFonts w:ascii="Times New Roman" w:eastAsia="Times New Roman" w:hAnsi="Times New Roman" w:cs="Times New Roman"/>
      <w:sz w:val="24"/>
      <w:szCs w:val="24"/>
      <w:lang w:eastAsia="zh-CN"/>
    </w:rPr>
  </w:style>
  <w:style w:type="paragraph" w:styleId="Titre1">
    <w:name w:val="heading 1"/>
    <w:basedOn w:val="Normal"/>
    <w:next w:val="Normal"/>
    <w:link w:val="Titre1Car"/>
    <w:qFormat/>
    <w:rsid w:val="00FC545B"/>
    <w:pPr>
      <w:keepNext/>
      <w:numPr>
        <w:numId w:val="1"/>
      </w:numPr>
      <w:outlineLvl w:val="0"/>
    </w:pPr>
    <w:rPr>
      <w:rFonts w:ascii="Arial" w:hAnsi="Arial" w:cs="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C545B"/>
    <w:rPr>
      <w:rFonts w:ascii="Arial" w:eastAsia="Times New Roman" w:hAnsi="Arial" w:cs="Arial"/>
      <w:b/>
      <w:bCs/>
      <w:sz w:val="20"/>
      <w:szCs w:val="20"/>
      <w:lang w:eastAsia="zh-CN"/>
    </w:rPr>
  </w:style>
  <w:style w:type="character" w:customStyle="1" w:styleId="Policepardfaut1">
    <w:name w:val="Police par défaut1"/>
    <w:rsid w:val="00FC545B"/>
  </w:style>
  <w:style w:type="character" w:styleId="Marquedecommentaire">
    <w:name w:val="annotation reference"/>
    <w:uiPriority w:val="99"/>
    <w:semiHidden/>
    <w:unhideWhenUsed/>
    <w:rsid w:val="00FC545B"/>
    <w:rPr>
      <w:sz w:val="16"/>
      <w:szCs w:val="16"/>
    </w:rPr>
  </w:style>
  <w:style w:type="paragraph" w:styleId="Commentaire">
    <w:name w:val="annotation text"/>
    <w:basedOn w:val="Normal"/>
    <w:link w:val="CommentaireCar3"/>
    <w:uiPriority w:val="99"/>
    <w:semiHidden/>
    <w:unhideWhenUsed/>
    <w:rsid w:val="00FC545B"/>
    <w:rPr>
      <w:sz w:val="20"/>
      <w:szCs w:val="20"/>
    </w:rPr>
  </w:style>
  <w:style w:type="character" w:customStyle="1" w:styleId="CommentaireCar">
    <w:name w:val="Commentaire Car"/>
    <w:basedOn w:val="Policepardfaut"/>
    <w:uiPriority w:val="99"/>
    <w:semiHidden/>
    <w:rsid w:val="00FC545B"/>
    <w:rPr>
      <w:rFonts w:ascii="Times New Roman" w:eastAsia="Times New Roman" w:hAnsi="Times New Roman" w:cs="Times New Roman"/>
      <w:sz w:val="20"/>
      <w:szCs w:val="20"/>
      <w:lang w:eastAsia="zh-CN"/>
    </w:rPr>
  </w:style>
  <w:style w:type="character" w:customStyle="1" w:styleId="CommentaireCar3">
    <w:name w:val="Commentaire Car3"/>
    <w:link w:val="Commentaire"/>
    <w:uiPriority w:val="99"/>
    <w:semiHidden/>
    <w:rsid w:val="00FC545B"/>
    <w:rPr>
      <w:rFonts w:ascii="Times New Roman" w:eastAsia="Times New Roman" w:hAnsi="Times New Roman" w:cs="Times New Roman"/>
      <w:sz w:val="20"/>
      <w:szCs w:val="20"/>
      <w:lang w:eastAsia="zh-CN"/>
    </w:rPr>
  </w:style>
  <w:style w:type="character" w:styleId="Accentuation">
    <w:name w:val="Emphasis"/>
    <w:qFormat/>
    <w:rsid w:val="00FC545B"/>
    <w:rPr>
      <w:i/>
      <w:iCs/>
    </w:rPr>
  </w:style>
  <w:style w:type="paragraph" w:styleId="Textedebulles">
    <w:name w:val="Balloon Text"/>
    <w:basedOn w:val="Normal"/>
    <w:link w:val="TextedebullesCar"/>
    <w:uiPriority w:val="99"/>
    <w:semiHidden/>
    <w:unhideWhenUsed/>
    <w:rsid w:val="00FC545B"/>
    <w:rPr>
      <w:rFonts w:ascii="Segoe UI" w:hAnsi="Segoe UI" w:cs="Segoe UI"/>
      <w:sz w:val="18"/>
      <w:szCs w:val="18"/>
    </w:rPr>
  </w:style>
  <w:style w:type="character" w:customStyle="1" w:styleId="TextedebullesCar">
    <w:name w:val="Texte de bulles Car"/>
    <w:basedOn w:val="Policepardfaut"/>
    <w:link w:val="Textedebulles"/>
    <w:uiPriority w:val="99"/>
    <w:semiHidden/>
    <w:rsid w:val="00FC545B"/>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1075</Words>
  <Characters>5915</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DELPORTE</dc:creator>
  <cp:keywords/>
  <dc:description/>
  <cp:lastModifiedBy>Thomas DELPORTE</cp:lastModifiedBy>
  <cp:revision>1</cp:revision>
  <dcterms:created xsi:type="dcterms:W3CDTF">2024-07-18T09:55:00Z</dcterms:created>
  <dcterms:modified xsi:type="dcterms:W3CDTF">2024-07-18T09:56:00Z</dcterms:modified>
</cp:coreProperties>
</file>