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  <w:sz w:val="20"/>
          <w:szCs w:val="20"/>
        </w:rPr>
      </w:pPr>
      <w:bookmarkStart w:id="0" w:name="_GoBack"/>
      <w:bookmarkEnd w:id="0"/>
      <w:r>
        <w:rPr>
          <w:rFonts w:ascii="Marianne" w:hAnsi="Marianne"/>
          <w:b/>
          <w:sz w:val="20"/>
          <w:szCs w:val="20"/>
        </w:rPr>
        <w:t>APPEL A PROJETS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center"/>
        <w:rPr>
          <w:rFonts w:ascii="Marianne" w:hAnsi="Marianne"/>
          <w:b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DE L’ALIMENTATION, DE L’AGRICULTURE ET DE LA FORET  </w:t>
      </w:r>
      <w:r>
        <w:rPr>
          <w:rFonts w:ascii="Marianne" w:hAnsi="Marianne"/>
          <w:b/>
          <w:sz w:val="20"/>
          <w:szCs w:val="20"/>
        </w:rPr>
        <w:t>DE NORMANDIE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</w:rPr>
      </w:pPr>
      <w:r>
        <w:rPr>
          <w:rFonts w:ascii="Marianne" w:hAnsi="Marianne"/>
          <w:b/>
          <w:color w:val="00B050"/>
          <w:sz w:val="20"/>
          <w:szCs w:val="20"/>
        </w:rPr>
        <w:t>« FONDS HYDRAULIQUE AGRICOLE 2025 - AIDE AUX INVESTISSEMENTS PORTANT SUR DES INFRASTRUCTURES HYDRAULIQUES AGRICOLES D’IRRIGATION DANS LE CADRE DU PLAN D’ACTION POUR UNE GESTION R</w:t>
      </w:r>
      <w:r>
        <w:rPr>
          <w:rFonts w:cs="Calibri" w:ascii="Marianne" w:hAnsi="Marianne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SILIENTE ET CONCERT</w:t>
      </w:r>
      <w:r>
        <w:rPr>
          <w:rFonts w:cs="Calibri" w:ascii="Marianne" w:hAnsi="Marianne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E DE L’EAU 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>ANNEXE 7 : Evaluation de l’engagement du projet dans une transition agroécologique</w:t>
      </w:r>
    </w:p>
    <w:p>
      <w:pPr>
        <w:pStyle w:val="Normal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  <w:t>Préambule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>La D(R)AAF souhaite donner une priorité aux projets d’investissements qui accompagnent des transitions agroécologiques.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>
        <w:rPr>
          <w:rFonts w:ascii="Marianne" w:hAnsi="Marianne"/>
          <w:u w:val="single"/>
        </w:rPr>
        <w:t>à renseigner par le demandeur,</w:t>
      </w:r>
      <w:r>
        <w:rPr>
          <w:rFonts w:ascii="Marianne" w:hAnsi="Marianne"/>
        </w:rPr>
        <w:t xml:space="preserve"> a vocation à :</w:t>
      </w:r>
    </w:p>
    <w:p>
      <w:pPr>
        <w:pStyle w:val="ListParagraph"/>
        <w:numPr>
          <w:ilvl w:val="0"/>
          <w:numId w:val="2"/>
        </w:numPr>
        <w:jc w:val="both"/>
        <w:rPr>
          <w:rFonts w:ascii="Marianne" w:hAnsi="Marianne"/>
        </w:rPr>
      </w:pPr>
      <w:r>
        <w:rPr>
          <w:rFonts w:ascii="Marianne" w:hAnsi="Marianne"/>
        </w:rPr>
        <w:t>Identifier les transitions agroécologiques que le projet vise à accompagner ;</w:t>
      </w:r>
    </w:p>
    <w:p>
      <w:pPr>
        <w:pStyle w:val="ListParagraph"/>
        <w:numPr>
          <w:ilvl w:val="0"/>
          <w:numId w:val="2"/>
        </w:numPr>
        <w:jc w:val="both"/>
        <w:rPr>
          <w:rFonts w:ascii="Marianne" w:hAnsi="Marianne"/>
        </w:rPr>
      </w:pPr>
      <w:r>
        <w:rPr>
          <w:rFonts w:ascii="Marianne" w:hAnsi="Marianne"/>
        </w:rPr>
        <w:t>Justifier en quoi le projet d’investissement permet d’accompagner ces transitions agroécologiques.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 vise à établir la conformité du projet d’investissement vis-à-vis de ce critère </w:t>
      </w:r>
      <w:r>
        <w:rPr>
          <w:rFonts w:ascii="Marianne" w:hAnsi="Marianne"/>
          <w:highlight w:val="none"/>
        </w:rPr>
        <w:t xml:space="preserve">de </w:t>
      </w:r>
      <w:r>
        <w:rPr>
          <w:rFonts w:ascii="Marianne" w:hAnsi="Marianne"/>
          <w:highlight w:val="none"/>
        </w:rPr>
        <w:t>priorité. Il ne présume pas de l’éligibilité globale du projet.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 xml:space="preserve">Demandeur et projet </w:t>
      </w:r>
      <w:r>
        <w:rPr>
          <w:rFonts w:ascii="Marianne" w:hAnsi="Marianne"/>
          <w:i/>
          <w:sz w:val="18"/>
        </w:rPr>
        <w:t>(à renseigner par le demandeur)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>
      <w:pPr>
        <w:pStyle w:val="Normal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  <w:t>Transitions agroécologiques</w:t>
      </w:r>
    </w:p>
    <w:p>
      <w:pPr>
        <w:pStyle w:val="ListParagraph"/>
        <w:ind w:left="360" w:hanging="0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Quelles sont les transitions agroécologiques auxquelles contribue le projet d’investissement </w:t>
      </w:r>
      <w:r>
        <w:rPr>
          <w:rFonts w:ascii="Marianne" w:hAnsi="Marianne"/>
          <w:i/>
          <w:sz w:val="18"/>
        </w:rPr>
        <w:t xml:space="preserve">(plusieurs choix possibles) </w:t>
      </w:r>
      <w:r>
        <w:rPr>
          <w:rFonts w:ascii="Marianne" w:hAnsi="Marianne"/>
          <w:bCs/>
        </w:rPr>
        <w:t xml:space="preserve">: </w:t>
      </w:r>
    </w:p>
    <w:p>
      <w:pPr>
        <w:pStyle w:val="ListParagraph"/>
        <w:ind w:left="360" w:hanging="0"/>
        <w:rPr>
          <w:rFonts w:ascii="Marianne" w:hAnsi="Marianne"/>
          <w:bCs/>
        </w:rPr>
      </w:pPr>
      <w:r>
        <w:rPr>
          <w:rFonts w:ascii="Marianne" w:hAnsi="Marianne"/>
          <w:bCs/>
        </w:rPr>
      </w:r>
    </w:p>
    <w:p>
      <w:pPr>
        <w:pStyle w:val="ListParagraph"/>
        <w:ind w:left="360" w:hanging="0"/>
        <w:rPr>
          <w:rFonts w:ascii="Marianne" w:hAnsi="Marianne"/>
        </w:rPr>
      </w:pPr>
      <w:r>
        <w:rPr>
          <w:rFonts w:ascii="Marianne" w:hAnsi="Marianne"/>
          <w:bCs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 xml:space="preserve">Agriculture biologique                                </w:t>
      </w:r>
      <w:r>
        <w:rPr>
          <w:rFonts w:eastAsia="MS Gothic" w:cs="Segoe UI Symbol" w:ascii="Segoe UI Symbol" w:hAnsi="Segoe UI Symbol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>HVE</w:t>
      </w:r>
    </w:p>
    <w:p>
      <w:pPr>
        <w:pStyle w:val="ListParagraph"/>
        <w:ind w:left="360" w:hanging="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MAEC                                                     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>Agroforesterie</w:t>
      </w:r>
    </w:p>
    <w:p>
      <w:pPr>
        <w:pStyle w:val="ListParagraph"/>
        <w:ind w:left="360" w:hanging="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 xml:space="preserve">Elevage extensif                                      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>Cultures à bas niveau d’intrants</w:t>
      </w:r>
    </w:p>
    <w:p>
      <w:pPr>
        <w:pStyle w:val="ListParagraph"/>
        <w:ind w:left="360" w:hanging="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>Autre : ………………………………………………</w:t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spacing w:before="0" w:after="0"/>
        <w:ind w:left="357" w:hanging="0"/>
        <w:rPr>
          <w:rFonts w:ascii="Marianne" w:hAnsi="Marianne"/>
        </w:rPr>
      </w:pPr>
      <w:r>
        <w:rPr>
          <w:rFonts w:ascii="Marianne" w:hAnsi="Marianne"/>
        </w:rPr>
        <w:t>Veuillez indiquer le nombre d’exploitation(s) concernée(s) :</w:t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  <w:i/>
          <w:sz w:val="18"/>
        </w:rPr>
        <w:t xml:space="preserve">(à renseigner par le demandeur) </w:t>
      </w:r>
      <w:r>
        <w:rPr>
          <w:rFonts w:ascii="Marianne" w:hAnsi="Marianne"/>
        </w:rPr>
        <w:t xml:space="preserve">: </w:t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spacing w:before="0" w:after="0"/>
        <w:ind w:left="357" w:hanging="0"/>
        <w:rPr>
          <w:rFonts w:ascii="Marianne" w:hAnsi="Marianne"/>
        </w:rPr>
      </w:pPr>
      <w:r>
        <w:rPr>
          <w:rFonts w:ascii="Marianne" w:hAnsi="Marianne"/>
        </w:rPr>
        <w:t>Veuillez indiquer les surfaces agricoles irrigables concernées (en hectare) :</w:t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  <w:i/>
          <w:sz w:val="18"/>
        </w:rPr>
        <w:t xml:space="preserve">(à renseigner par le demandeur) </w:t>
      </w:r>
      <w:r>
        <w:rPr>
          <w:rFonts w:ascii="Marianne" w:hAnsi="Marianne"/>
        </w:rPr>
        <w:t xml:space="preserve">: </w:t>
      </w:r>
    </w:p>
    <w:p>
      <w:pPr>
        <w:pStyle w:val="Normal"/>
        <w:ind w:left="360" w:hanging="0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  <w:t>Justification des transitions agroécologiques poursuivies</w:t>
      </w:r>
    </w:p>
    <w:p>
      <w:pPr>
        <w:pStyle w:val="Normal"/>
        <w:ind w:left="360" w:hanging="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Veuillez justifier en quoi </w:t>
      </w:r>
      <w:r>
        <w:rPr>
          <w:rFonts w:ascii="Marianne" w:hAnsi="Marianne"/>
        </w:rPr>
        <w:t>le projet d’investissement permettra d’accompagner cette(ces) transition(s) agroécologique(s)</w:t>
      </w:r>
      <w:r>
        <w:rPr>
          <w:rFonts w:ascii="Marianne" w:hAnsi="Marianne"/>
          <w:bCs/>
        </w:rPr>
        <w:t xml:space="preserve"> </w:t>
      </w:r>
      <w:r>
        <w:rPr>
          <w:rFonts w:ascii="Marianne" w:hAnsi="Marianne"/>
          <w:i/>
          <w:sz w:val="18"/>
        </w:rPr>
        <w:t xml:space="preserve">(à renseigner par le demandeur) </w:t>
      </w:r>
      <w:r>
        <w:rPr>
          <w:rFonts w:ascii="Marianne" w:hAnsi="Marianne"/>
          <w:bCs/>
        </w:rPr>
        <w:t>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i/>
                <w:i/>
              </w:rPr>
            </w:pPr>
            <w:r>
              <w:rPr>
                <w:rFonts w:eastAsia="Calibri" w:cs="" w:ascii="Marianne" w:hAnsi="Marianne"/>
                <w:i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</w:r>
    </w:p>
    <w:tbl>
      <w:tblPr>
        <w:tblStyle w:val="Grilledutableau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 xml:space="preserve">Conclusion : </w:t>
            </w:r>
            <w:r>
              <w:rPr>
                <w:rFonts w:eastAsia="Calibri" w:cs="" w:ascii="Marianne" w:hAnsi="Marianne"/>
                <w:i/>
                <w:color w:val="0070C0"/>
                <w:kern w:val="0"/>
                <w:sz w:val="18"/>
                <w:szCs w:val="22"/>
                <w:lang w:val="fr-FR" w:eastAsia="en-US" w:bidi="ar-SA"/>
              </w:rPr>
              <w:t>(à renseigner par la D(R)AAF))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Les informations fournies permette-t-elles de considérer que le projet remplit le critère relatif à l’accompagnement de transitions agroécologiques : </w:t>
            </w:r>
          </w:p>
          <w:p>
            <w:pPr>
              <w:pStyle w:val="Normal"/>
              <w:widowControl/>
              <w:tabs>
                <w:tab w:val="clear" w:pos="708"/>
                <w:tab w:val="left" w:pos="3750" w:leader="none"/>
              </w:tabs>
              <w:spacing w:lineRule="auto" w:line="240" w:before="0" w:after="0"/>
              <w:ind w:left="360" w:hanging="0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MS Gothic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Oui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>Non</w:t>
            </w:r>
          </w:p>
          <w:p>
            <w:pPr>
              <w:pStyle w:val="Normal"/>
              <w:widowControl/>
              <w:tabs>
                <w:tab w:val="clear" w:pos="708"/>
                <w:tab w:val="left" w:pos="3750" w:leader="none"/>
              </w:tabs>
              <w:spacing w:lineRule="auto" w:line="240" w:before="0" w:after="0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Le projet permet-il d’accompagner une démarche agroécologique :</w:t>
            </w:r>
          </w:p>
          <w:p>
            <w:pPr>
              <w:pStyle w:val="Normal"/>
              <w:widowControl/>
              <w:tabs>
                <w:tab w:val="clear" w:pos="708"/>
                <w:tab w:val="left" w:pos="3750" w:leader="none"/>
              </w:tabs>
              <w:spacing w:lineRule="auto" w:line="240" w:before="0" w:after="0"/>
              <w:ind w:left="360" w:hanging="0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MS Gothic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Oui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>Non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La proportion d’exploitations ou de surfaces irrigables engagées dans une transition agroécologique est-elle :</w:t>
            </w:r>
          </w:p>
          <w:p>
            <w:pPr>
              <w:pStyle w:val="Normal"/>
              <w:widowControl/>
              <w:tabs>
                <w:tab w:val="clear" w:pos="708"/>
                <w:tab w:val="left" w:pos="3750" w:leader="none"/>
              </w:tabs>
              <w:spacing w:lineRule="auto" w:line="240" w:before="0" w:after="0"/>
              <w:ind w:left="360" w:hanging="0"/>
              <w:jc w:val="left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MS Gothic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Importante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Faible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0"/>
                    <w:szCs w:val="20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0"/>
                <w:szCs w:val="20"/>
                <w:lang w:val="fr-FR" w:eastAsia="en-US" w:bidi="ar-SA"/>
              </w:rPr>
              <w:t>Nulle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Marianne" w:hAnsi="Marian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  <w:font w:name="Marianne">
    <w:charset w:val="01"/>
    <w:family w:val="swiss"/>
    <w:pitch w:val="default"/>
  </w:font>
  <w:font w:name="MS Gothic">
    <w:charset w:val="01"/>
    <w:family w:val="swiss"/>
    <w:pitch w:val="default"/>
  </w:font>
  <w:font w:name="Segoe UI Symbo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/>
      </w:rPr>
      <w:instrText> NUMPAGES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/>
      </w:rPr>
      <w:instrText> PAGE \* ARABIC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/>
      </w:rPr>
      <w:instrText> NUMPAGES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31317251" o:spid="shape_0" fillcolor="#747070" stroked="f" o:allowincell="f" style="position:absolute;margin-left:-3.3pt;margin-top:132.5pt;width:447.6pt;height:175.8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PROJET" trim="t" style="font-family:&quot;Marianne&quot;;font-size:1pt"/>
          <v:fill o:detectmouseclick="t" type="solid" color2="#8b8f8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eastAsia="fr-FR"/>
      </w:rPr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15875</wp:posOffset>
          </wp:positionH>
          <wp:positionV relativeFrom="paragraph">
            <wp:posOffset>-271780</wp:posOffset>
          </wp:positionV>
          <wp:extent cx="727710" cy="67056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eastAsia="fr-FR"/>
      </w:rPr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15875</wp:posOffset>
          </wp:positionH>
          <wp:positionV relativeFrom="paragraph">
            <wp:posOffset>-271780</wp:posOffset>
          </wp:positionV>
          <wp:extent cx="727710" cy="670560"/>
          <wp:effectExtent l="0" t="0" r="0" b="0"/>
          <wp:wrapSquare wrapText="largest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68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0acb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e0acb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e0acb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e0ac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150f9e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854a61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54a61"/>
    <w:rPr/>
  </w:style>
  <w:style w:type="character" w:styleId="LienInternet">
    <w:name w:val="Lien Internet"/>
    <w:basedOn w:val="DefaultParagraphFont"/>
    <w:uiPriority w:val="99"/>
    <w:unhideWhenUsed/>
    <w:rsid w:val="00cc413c"/>
    <w:rPr>
      <w:color w:val="0563C1" w:themeColor="hyperlink"/>
      <w:u w:val="single"/>
    </w:rPr>
  </w:style>
  <w:style w:type="character" w:styleId="ParagraphedelisteCar" w:customStyle="1">
    <w:name w:val="Paragraphe de liste Car"/>
    <w:basedOn w:val="DefaultParagraphFont"/>
    <w:link w:val="Paragraphedeliste"/>
    <w:uiPriority w:val="34"/>
    <w:qFormat/>
    <w:rsid w:val="00cc413c"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763c4a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3c4a"/>
    <w:rPr>
      <w:vertAlign w:val="superscript"/>
    </w:rPr>
  </w:style>
  <w:style w:type="character" w:styleId="LienInternetvisit">
    <w:name w:val="Lien Internet visité"/>
    <w:basedOn w:val="DefaultParagraphFont"/>
    <w:uiPriority w:val="99"/>
    <w:semiHidden/>
    <w:unhideWhenUsed/>
    <w:rsid w:val="002318e4"/>
    <w:rPr>
      <w:color w:val="954F72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  <w:lang w:val="zxx" w:eastAsia="zxx" w:bidi="zxx"/>
    </w:rPr>
  </w:style>
  <w:style w:type="paragraph" w:styleId="ListParagraph">
    <w:name w:val="List Paragraph"/>
    <w:basedOn w:val="Normal"/>
    <w:link w:val="ParagraphedelisteCar"/>
    <w:uiPriority w:val="34"/>
    <w:qFormat/>
    <w:rsid w:val="00e4491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e0a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1e0acb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e0a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854a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F1A8-6EA8-41F5-AC6B-B3FF7270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 LibreOffice_project/8d71d29d553c0f7dcbfa38fbfda25ee34cce99a2</Application>
  <AppVersion>15.0000</AppVersion>
  <Pages>2</Pages>
  <Words>313</Words>
  <Characters>1888</Characters>
  <CharactersWithSpaces>2402</CharactersWithSpaces>
  <Paragraphs>34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2025-08-19T13:16:00Z</dcterms:created>
  <dc:creator>Emilie DAVID</dc:creator>
  <dc:description/>
  <dc:language>fr-FR</dc:language>
  <cp:lastModifiedBy>DRAAF Normandie</cp:lastModifiedBy>
  <dcterms:modified xsi:type="dcterms:W3CDTF">2025-08-19T16:59:17Z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